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255A1" w14:textId="4FA76703" w:rsidR="00E058AB" w:rsidRPr="002E6F6A" w:rsidRDefault="00E058AB">
      <w:pPr>
        <w:tabs>
          <w:tab w:val="left" w:pos="1813"/>
          <w:tab w:val="center" w:pos="4819"/>
        </w:tabs>
        <w:snapToGrid w:val="0"/>
        <w:rPr>
          <w:rFonts w:ascii="宋体" w:hAnsi="宋体" w:cs="宋体"/>
          <w:b/>
          <w:bCs/>
          <w:sz w:val="32"/>
          <w:szCs w:val="32"/>
          <w:shd w:val="clear" w:color="auto" w:fill="FFFFFF"/>
        </w:rPr>
      </w:pPr>
      <w:r w:rsidRPr="002E6F6A">
        <w:rPr>
          <w:rFonts w:eastAsia="仿宋_GB2312" w:cs="仿宋_GB2312"/>
          <w:b/>
          <w:bCs/>
          <w:sz w:val="24"/>
          <w:shd w:val="clear" w:color="auto" w:fill="FFFFFF"/>
        </w:rPr>
        <w:t>质量体系文件编号：</w:t>
      </w:r>
      <w:r w:rsidRPr="002E6F6A">
        <w:rPr>
          <w:rFonts w:eastAsia="仿宋_GB2312" w:cs="仿宋_GB2312"/>
          <w:b/>
          <w:bCs/>
          <w:sz w:val="24"/>
          <w:shd w:val="clear" w:color="auto" w:fill="FFFFFF"/>
        </w:rPr>
        <w:t>GDSEI/</w:t>
      </w:r>
      <w:r w:rsidR="00CE2C21" w:rsidRPr="002E6F6A">
        <w:rPr>
          <w:rFonts w:eastAsia="仿宋_GB2312" w:cs="仿宋_GB2312"/>
          <w:b/>
          <w:bCs/>
          <w:sz w:val="24"/>
          <w:shd w:val="clear" w:color="auto" w:fill="FFFFFF"/>
        </w:rPr>
        <w:t>P</w:t>
      </w:r>
      <w:r w:rsidRPr="002E6F6A">
        <w:rPr>
          <w:rFonts w:eastAsia="仿宋_GB2312" w:cs="仿宋_GB2312"/>
          <w:b/>
          <w:bCs/>
          <w:sz w:val="24"/>
          <w:shd w:val="clear" w:color="auto" w:fill="FFFFFF"/>
        </w:rPr>
        <w:t>T</w:t>
      </w:r>
      <w:r w:rsidRPr="002E6F6A">
        <w:rPr>
          <w:rFonts w:eastAsia="仿宋_GB2312"/>
          <w:b/>
          <w:bCs/>
          <w:sz w:val="24"/>
          <w:shd w:val="clear" w:color="auto" w:fill="FFFFFF"/>
        </w:rPr>
        <w:t>B-</w:t>
      </w:r>
      <w:r w:rsidR="00CE2C21" w:rsidRPr="002E6F6A">
        <w:rPr>
          <w:rFonts w:eastAsia="仿宋_GB2312" w:hint="eastAsia"/>
          <w:b/>
          <w:bCs/>
          <w:sz w:val="24"/>
          <w:shd w:val="clear" w:color="auto" w:fill="FFFFFF"/>
        </w:rPr>
        <w:t>01-R</w:t>
      </w:r>
      <w:r w:rsidRPr="002E6F6A">
        <w:rPr>
          <w:rFonts w:eastAsia="仿宋_GB2312"/>
          <w:b/>
          <w:bCs/>
          <w:sz w:val="24"/>
          <w:shd w:val="clear" w:color="auto" w:fill="FFFFFF"/>
        </w:rPr>
        <w:t>0</w:t>
      </w:r>
      <w:r w:rsidR="000A58FB" w:rsidRPr="002E6F6A">
        <w:rPr>
          <w:rFonts w:eastAsia="仿宋_GB2312"/>
          <w:b/>
          <w:bCs/>
          <w:sz w:val="24"/>
          <w:shd w:val="clear" w:color="auto" w:fill="FFFFFF"/>
        </w:rPr>
        <w:t>4</w:t>
      </w:r>
      <w:r w:rsidRPr="002E6F6A">
        <w:rPr>
          <w:rFonts w:eastAsia="仿宋_GB2312"/>
          <w:b/>
          <w:bCs/>
          <w:sz w:val="24"/>
          <w:shd w:val="clear" w:color="auto" w:fill="FFFFFF"/>
        </w:rPr>
        <w:t>-</w:t>
      </w:r>
      <w:r w:rsidR="009D517C" w:rsidRPr="002E6F6A">
        <w:rPr>
          <w:rFonts w:eastAsia="仿宋_GB2312" w:hint="eastAsia"/>
          <w:b/>
          <w:bCs/>
          <w:sz w:val="24"/>
          <w:shd w:val="clear" w:color="auto" w:fill="FFFFFF"/>
        </w:rPr>
        <w:t>3</w:t>
      </w:r>
      <w:r w:rsidRPr="002E6F6A">
        <w:rPr>
          <w:rFonts w:eastAsia="仿宋_GB2312"/>
          <w:b/>
          <w:bCs/>
          <w:sz w:val="24"/>
          <w:shd w:val="clear" w:color="auto" w:fill="FFFFFF"/>
        </w:rPr>
        <w:t>.</w:t>
      </w:r>
      <w:r w:rsidR="000A58FB" w:rsidRPr="002E6F6A">
        <w:rPr>
          <w:rFonts w:eastAsia="仿宋_GB2312"/>
          <w:b/>
          <w:bCs/>
          <w:sz w:val="24"/>
          <w:shd w:val="clear" w:color="auto" w:fill="FFFFFF"/>
        </w:rPr>
        <w:t>1</w:t>
      </w:r>
      <w:r w:rsidR="009D517C" w:rsidRPr="002E6F6A">
        <w:rPr>
          <w:rFonts w:eastAsia="仿宋_GB2312" w:hint="eastAsia"/>
          <w:b/>
          <w:bCs/>
          <w:sz w:val="24"/>
          <w:shd w:val="clear" w:color="auto" w:fill="FFFFFF"/>
        </w:rPr>
        <w:t>0</w:t>
      </w:r>
      <w:r w:rsidRPr="002E6F6A">
        <w:rPr>
          <w:rFonts w:eastAsia="仿宋_GB2312"/>
          <w:b/>
          <w:bCs/>
          <w:sz w:val="24"/>
          <w:shd w:val="clear" w:color="auto" w:fill="FFFFFF"/>
        </w:rPr>
        <w:t xml:space="preserve">  </w:t>
      </w:r>
    </w:p>
    <w:p w14:paraId="3D9BE31F" w14:textId="73F09A56" w:rsidR="00E058AB" w:rsidRPr="002E6F6A" w:rsidRDefault="00E058AB">
      <w:pPr>
        <w:tabs>
          <w:tab w:val="left" w:pos="1813"/>
          <w:tab w:val="center" w:pos="4819"/>
        </w:tabs>
        <w:snapToGrid w:val="0"/>
        <w:jc w:val="center"/>
        <w:rPr>
          <w:rFonts w:ascii="宋体" w:hAnsi="宋体" w:cs="宋体"/>
          <w:b/>
          <w:bCs/>
          <w:spacing w:val="-10"/>
          <w:sz w:val="32"/>
          <w:szCs w:val="32"/>
          <w:shd w:val="clear" w:color="auto" w:fill="FFFFFF"/>
        </w:rPr>
      </w:pPr>
      <w:r w:rsidRPr="002E6F6A">
        <w:rPr>
          <w:rFonts w:ascii="宋体" w:hAnsi="宋体" w:cs="宋体" w:hint="eastAsia"/>
          <w:b/>
          <w:bCs/>
          <w:sz w:val="32"/>
          <w:szCs w:val="32"/>
          <w:shd w:val="clear" w:color="auto" w:fill="FFFFFF"/>
        </w:rPr>
        <w:t>广东省特种设备检测研究院</w:t>
      </w:r>
      <w:r w:rsidRPr="002E6F6A">
        <w:rPr>
          <w:rFonts w:ascii="宋体" w:hAnsi="宋体" w:cs="宋体" w:hint="eastAsia"/>
          <w:b/>
          <w:bCs/>
          <w:spacing w:val="-10"/>
          <w:sz w:val="32"/>
          <w:szCs w:val="32"/>
          <w:shd w:val="clear" w:color="auto" w:fill="FFFFFF"/>
        </w:rPr>
        <w:t>电梯竣工检验申报单</w:t>
      </w:r>
    </w:p>
    <w:p w14:paraId="2064E9BD" w14:textId="705DB7FF" w:rsidR="00E058AB" w:rsidRPr="002E6F6A" w:rsidRDefault="00000000">
      <w:pPr>
        <w:tabs>
          <w:tab w:val="left" w:pos="1813"/>
          <w:tab w:val="center" w:pos="4819"/>
        </w:tabs>
        <w:snapToGrid w:val="0"/>
        <w:jc w:val="left"/>
        <w:rPr>
          <w:rFonts w:ascii="宋体" w:hAnsi="宋体" w:cs="宋体"/>
          <w:b/>
          <w:bCs/>
          <w:sz w:val="24"/>
          <w:shd w:val="clear" w:color="auto" w:fill="FFFFFF"/>
        </w:rPr>
      </w:pPr>
      <w:r>
        <w:rPr>
          <w:rFonts w:ascii="宋体" w:hAnsi="宋体" w:cs="宋体"/>
          <w:b/>
          <w:bCs/>
          <w:noProof/>
          <w:sz w:val="32"/>
          <w:szCs w:val="32"/>
        </w:rPr>
        <w:pict w14:anchorId="3BE192DB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3" type="#_x0000_t202" style="position:absolute;margin-left:490.55pt;margin-top:27.7pt;width:18pt;height:468.3pt;z-index:251658752" filled="f" stroked="f">
            <v:textbox style="layout-flow:vertical-ideographic" inset="0,0,0,0">
              <w:txbxContent>
                <w:p w14:paraId="21AF0B95" w14:textId="77777777" w:rsidR="00253E8E" w:rsidRDefault="00253E8E" w:rsidP="00253E8E">
                  <w:pPr>
                    <w:jc w:val="center"/>
                  </w:pPr>
                  <w:r>
                    <w:rPr>
                      <w:rFonts w:hint="eastAsia"/>
                    </w:rPr>
                    <w:t>此单一式两份，第一联由省特检院保存，第二联由申报单位保存</w:t>
                  </w:r>
                </w:p>
              </w:txbxContent>
            </v:textbox>
          </v:shape>
        </w:pict>
      </w:r>
      <w:r w:rsidR="00E058AB" w:rsidRPr="002E6F6A">
        <w:rPr>
          <w:rFonts w:ascii="宋体" w:hAnsi="宋体" w:cs="宋体" w:hint="eastAsia"/>
          <w:b/>
          <w:bCs/>
          <w:sz w:val="24"/>
          <w:shd w:val="clear" w:color="auto" w:fill="FFFFFF"/>
        </w:rPr>
        <w:t>受理编号：</w:t>
      </w:r>
    </w:p>
    <w:tbl>
      <w:tblPr>
        <w:tblW w:w="94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"/>
        <w:gridCol w:w="660"/>
        <w:gridCol w:w="651"/>
        <w:gridCol w:w="3923"/>
        <w:gridCol w:w="1553"/>
        <w:gridCol w:w="1089"/>
        <w:gridCol w:w="1086"/>
      </w:tblGrid>
      <w:tr w:rsidR="002E6F6A" w:rsidRPr="002E6F6A" w14:paraId="47A8A8A7" w14:textId="77777777">
        <w:trPr>
          <w:trHeight w:val="527"/>
          <w:jc w:val="center"/>
        </w:trPr>
        <w:tc>
          <w:tcPr>
            <w:tcW w:w="181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67CA74" w14:textId="77777777" w:rsidR="00E058AB" w:rsidRPr="002E6F6A" w:rsidRDefault="00E058AB" w:rsidP="003600A3">
            <w:pPr>
              <w:jc w:val="center"/>
              <w:rPr>
                <w:rFonts w:ascii="宋体" w:hAnsi="宋体" w:cs="宋体"/>
                <w:szCs w:val="21"/>
              </w:rPr>
            </w:pPr>
            <w:r w:rsidRPr="002E6F6A">
              <w:rPr>
                <w:rFonts w:ascii="宋体" w:hAnsi="宋体" w:cs="宋体" w:hint="eastAsia"/>
                <w:szCs w:val="21"/>
              </w:rPr>
              <w:t>使用单位</w:t>
            </w:r>
          </w:p>
        </w:tc>
        <w:tc>
          <w:tcPr>
            <w:tcW w:w="76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CEB954" w14:textId="77777777" w:rsidR="00E058AB" w:rsidRPr="002E6F6A" w:rsidRDefault="00E058AB" w:rsidP="00E1017A">
            <w:pPr>
              <w:rPr>
                <w:rFonts w:ascii="宋体" w:hAnsi="宋体" w:cs="宋体"/>
                <w:szCs w:val="21"/>
              </w:rPr>
            </w:pPr>
          </w:p>
        </w:tc>
      </w:tr>
      <w:tr w:rsidR="002E6F6A" w:rsidRPr="002E6F6A" w14:paraId="1CC6574D" w14:textId="77777777">
        <w:trPr>
          <w:trHeight w:val="461"/>
          <w:jc w:val="center"/>
        </w:trPr>
        <w:tc>
          <w:tcPr>
            <w:tcW w:w="18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5AE00B" w14:textId="77777777" w:rsidR="00E058AB" w:rsidRPr="002E6F6A" w:rsidRDefault="00E058AB" w:rsidP="003600A3">
            <w:pPr>
              <w:ind w:right="-108"/>
              <w:jc w:val="center"/>
              <w:rPr>
                <w:rFonts w:ascii="宋体" w:hAnsi="宋体" w:cs="宋体"/>
                <w:szCs w:val="21"/>
              </w:rPr>
            </w:pPr>
            <w:r w:rsidRPr="002E6F6A">
              <w:rPr>
                <w:rFonts w:ascii="宋体" w:hAnsi="宋体" w:cs="宋体" w:hint="eastAsia"/>
                <w:szCs w:val="21"/>
              </w:rPr>
              <w:t>施工单位</w:t>
            </w:r>
          </w:p>
        </w:tc>
        <w:tc>
          <w:tcPr>
            <w:tcW w:w="7651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551C383" w14:textId="77777777" w:rsidR="00E058AB" w:rsidRPr="002E6F6A" w:rsidRDefault="00E058AB" w:rsidP="00E1017A">
            <w:pPr>
              <w:rPr>
                <w:rFonts w:ascii="宋体" w:hAnsi="宋体" w:cs="宋体"/>
                <w:szCs w:val="21"/>
              </w:rPr>
            </w:pPr>
          </w:p>
        </w:tc>
      </w:tr>
      <w:tr w:rsidR="002E6F6A" w:rsidRPr="002E6F6A" w14:paraId="457D24EE" w14:textId="77777777">
        <w:trPr>
          <w:trHeight w:val="461"/>
          <w:jc w:val="center"/>
        </w:trPr>
        <w:tc>
          <w:tcPr>
            <w:tcW w:w="18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FEF3B" w14:textId="77777777" w:rsidR="00E058AB" w:rsidRPr="002E6F6A" w:rsidRDefault="00E058AB" w:rsidP="003600A3">
            <w:pPr>
              <w:ind w:right="-108"/>
              <w:jc w:val="center"/>
              <w:rPr>
                <w:rFonts w:ascii="宋体" w:hAnsi="宋体" w:cs="宋体"/>
                <w:szCs w:val="21"/>
              </w:rPr>
            </w:pPr>
            <w:r w:rsidRPr="002E6F6A">
              <w:rPr>
                <w:rFonts w:ascii="宋体" w:hAnsi="宋体" w:cs="宋体" w:hint="eastAsia"/>
                <w:szCs w:val="21"/>
              </w:rPr>
              <w:t>施工地点</w:t>
            </w:r>
          </w:p>
        </w:tc>
        <w:tc>
          <w:tcPr>
            <w:tcW w:w="7651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E595E21" w14:textId="77777777" w:rsidR="00E058AB" w:rsidRPr="002E6F6A" w:rsidRDefault="00E058AB" w:rsidP="00E1017A">
            <w:pPr>
              <w:rPr>
                <w:rFonts w:ascii="宋体" w:hAnsi="宋体" w:cs="宋体"/>
                <w:szCs w:val="21"/>
              </w:rPr>
            </w:pPr>
          </w:p>
        </w:tc>
      </w:tr>
      <w:tr w:rsidR="002E6F6A" w:rsidRPr="002E6F6A" w14:paraId="1FAF6CA5" w14:textId="77777777">
        <w:trPr>
          <w:trHeight w:val="461"/>
          <w:jc w:val="center"/>
        </w:trPr>
        <w:tc>
          <w:tcPr>
            <w:tcW w:w="18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FE9932" w14:textId="77777777" w:rsidR="00E058AB" w:rsidRPr="002E6F6A" w:rsidRDefault="00E058AB" w:rsidP="003600A3">
            <w:pPr>
              <w:jc w:val="center"/>
              <w:rPr>
                <w:rFonts w:ascii="宋体" w:hAnsi="宋体" w:cs="宋体"/>
                <w:szCs w:val="21"/>
              </w:rPr>
            </w:pPr>
            <w:r w:rsidRPr="002E6F6A">
              <w:rPr>
                <w:rFonts w:ascii="宋体" w:hAnsi="宋体" w:cs="宋体" w:hint="eastAsia"/>
                <w:szCs w:val="21"/>
              </w:rPr>
              <w:t>施工类别</w:t>
            </w:r>
          </w:p>
        </w:tc>
        <w:tc>
          <w:tcPr>
            <w:tcW w:w="392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481217" w14:textId="77777777" w:rsidR="00E058AB" w:rsidRPr="002E6F6A" w:rsidRDefault="00E058AB" w:rsidP="00E1017A">
            <w:pPr>
              <w:rPr>
                <w:rFonts w:ascii="宋体" w:hAnsi="宋体" w:cs="宋体"/>
                <w:szCs w:val="21"/>
              </w:rPr>
            </w:pPr>
            <w:r w:rsidRPr="002E6F6A">
              <w:rPr>
                <w:rFonts w:ascii="宋体" w:hAnsi="Webdings" w:cs="Webdings"/>
                <w:bCs/>
                <w:szCs w:val="21"/>
              </w:rPr>
              <w:sym w:font="Webdings" w:char="0063"/>
            </w:r>
            <w:r w:rsidRPr="002E6F6A">
              <w:rPr>
                <w:rFonts w:hAnsi="宋体" w:cs="宋体" w:hint="eastAsia"/>
                <w:szCs w:val="21"/>
              </w:rPr>
              <w:t>安装</w:t>
            </w:r>
            <w:r w:rsidRPr="002E6F6A">
              <w:rPr>
                <w:rFonts w:hAnsi="宋体" w:cs="宋体" w:hint="eastAsia"/>
                <w:szCs w:val="21"/>
              </w:rPr>
              <w:t xml:space="preserve">      </w:t>
            </w:r>
            <w:r w:rsidRPr="002E6F6A">
              <w:rPr>
                <w:rFonts w:ascii="宋体" w:hAnsi="Webdings" w:cs="Webdings"/>
                <w:bCs/>
                <w:szCs w:val="21"/>
              </w:rPr>
              <w:sym w:font="Webdings" w:char="0063"/>
            </w:r>
            <w:r w:rsidRPr="002E6F6A">
              <w:rPr>
                <w:rFonts w:hAnsi="宋体" w:cs="宋体" w:hint="eastAsia"/>
                <w:szCs w:val="21"/>
              </w:rPr>
              <w:t>改造</w:t>
            </w:r>
            <w:r w:rsidRPr="002E6F6A">
              <w:rPr>
                <w:rFonts w:hAnsi="宋体" w:cs="宋体" w:hint="eastAsia"/>
                <w:szCs w:val="21"/>
              </w:rPr>
              <w:t xml:space="preserve">     </w:t>
            </w:r>
            <w:r w:rsidRPr="002E6F6A">
              <w:rPr>
                <w:rFonts w:ascii="宋体" w:hAnsi="Webdings" w:cs="Webdings"/>
                <w:bCs/>
                <w:szCs w:val="21"/>
              </w:rPr>
              <w:sym w:font="Webdings" w:char="0063"/>
            </w:r>
            <w:r w:rsidRPr="002E6F6A">
              <w:rPr>
                <w:rFonts w:hAnsi="宋体" w:cs="宋体" w:hint="eastAsia"/>
                <w:szCs w:val="21"/>
              </w:rPr>
              <w:t>重大修理</w:t>
            </w:r>
          </w:p>
        </w:tc>
        <w:tc>
          <w:tcPr>
            <w:tcW w:w="1553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DEAF12C" w14:textId="77777777" w:rsidR="00E058AB" w:rsidRPr="002E6F6A" w:rsidRDefault="00E058AB" w:rsidP="00E1017A">
            <w:pPr>
              <w:ind w:firstLineChars="150" w:firstLine="315"/>
              <w:rPr>
                <w:rFonts w:ascii="宋体" w:hAnsi="宋体" w:cs="宋体"/>
                <w:szCs w:val="21"/>
              </w:rPr>
            </w:pPr>
            <w:r w:rsidRPr="002E6F6A">
              <w:rPr>
                <w:rFonts w:ascii="宋体" w:hAnsi="宋体" w:cs="宋体" w:hint="eastAsia"/>
                <w:szCs w:val="21"/>
              </w:rPr>
              <w:t>电梯数量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932DF5B" w14:textId="77777777" w:rsidR="00E058AB" w:rsidRPr="002E6F6A" w:rsidRDefault="00E058AB" w:rsidP="00E1017A">
            <w:pPr>
              <w:jc w:val="right"/>
              <w:rPr>
                <w:rFonts w:ascii="宋体" w:hAnsi="宋体" w:cs="宋体"/>
                <w:szCs w:val="21"/>
              </w:rPr>
            </w:pPr>
            <w:r w:rsidRPr="002E6F6A">
              <w:rPr>
                <w:rFonts w:ascii="宋体" w:hAnsi="宋体" w:cs="宋体" w:hint="eastAsia"/>
                <w:szCs w:val="21"/>
              </w:rPr>
              <w:t>台</w:t>
            </w:r>
          </w:p>
        </w:tc>
      </w:tr>
      <w:tr w:rsidR="002E6F6A" w:rsidRPr="002E6F6A" w14:paraId="3A6FF9ED" w14:textId="77777777" w:rsidTr="00E1017A">
        <w:trPr>
          <w:trHeight w:val="667"/>
          <w:jc w:val="center"/>
        </w:trPr>
        <w:tc>
          <w:tcPr>
            <w:tcW w:w="18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7AD77" w14:textId="1E35E109" w:rsidR="00E058AB" w:rsidRPr="002E6F6A" w:rsidRDefault="009A5306" w:rsidP="003600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设备</w:t>
            </w:r>
            <w:r w:rsidR="00E058AB" w:rsidRPr="002E6F6A">
              <w:rPr>
                <w:rFonts w:ascii="宋体" w:hAnsi="宋体" w:cs="宋体" w:hint="eastAsia"/>
                <w:szCs w:val="21"/>
              </w:rPr>
              <w:t>类别</w:t>
            </w:r>
          </w:p>
        </w:tc>
        <w:tc>
          <w:tcPr>
            <w:tcW w:w="7651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BA68D8E" w14:textId="7549E4A6" w:rsidR="00E1017A" w:rsidRPr="002E6F6A" w:rsidRDefault="00E058AB" w:rsidP="00E1017A">
            <w:pPr>
              <w:rPr>
                <w:rFonts w:ascii="宋体" w:hAnsi="宋体" w:cs="宋体"/>
                <w:sz w:val="18"/>
                <w:szCs w:val="18"/>
              </w:rPr>
            </w:pPr>
            <w:r w:rsidRPr="002E6F6A">
              <w:rPr>
                <w:rFonts w:ascii="宋体" w:hAnsi="Webdings" w:cs="Webdings"/>
                <w:bCs/>
                <w:sz w:val="18"/>
                <w:szCs w:val="18"/>
              </w:rPr>
              <w:sym w:font="Webdings" w:char="0063"/>
            </w:r>
            <w:r w:rsidRPr="002E6F6A">
              <w:rPr>
                <w:rFonts w:ascii="宋体" w:hAnsi="宋体" w:cs="宋体" w:hint="eastAsia"/>
                <w:sz w:val="18"/>
                <w:szCs w:val="18"/>
              </w:rPr>
              <w:t xml:space="preserve">曳引与强制驱动电梯 </w:t>
            </w:r>
            <w:r w:rsidR="00E1017A" w:rsidRPr="002E6F6A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2E6F6A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2E6F6A">
              <w:rPr>
                <w:rFonts w:ascii="宋体" w:hAnsi="Webdings" w:cs="Webdings"/>
                <w:bCs/>
                <w:sz w:val="18"/>
                <w:szCs w:val="18"/>
              </w:rPr>
              <w:sym w:font="Webdings" w:char="0063"/>
            </w:r>
            <w:r w:rsidRPr="002E6F6A">
              <w:rPr>
                <w:rFonts w:ascii="宋体" w:hAnsi="宋体" w:cs="宋体" w:hint="eastAsia"/>
                <w:sz w:val="18"/>
                <w:szCs w:val="18"/>
              </w:rPr>
              <w:t>曳引与强制驱动电梯（斜行电梯）</w:t>
            </w:r>
            <w:r w:rsidRPr="002E6F6A">
              <w:rPr>
                <w:rFonts w:ascii="宋体" w:hAnsi="Webdings" w:cs="Webdings"/>
                <w:bCs/>
                <w:sz w:val="18"/>
                <w:szCs w:val="18"/>
              </w:rPr>
              <w:sym w:font="Webdings" w:char="0063"/>
            </w:r>
            <w:r w:rsidRPr="002E6F6A">
              <w:rPr>
                <w:rFonts w:ascii="宋体" w:hAnsi="宋体" w:cs="宋体" w:hint="eastAsia"/>
                <w:sz w:val="18"/>
                <w:szCs w:val="18"/>
              </w:rPr>
              <w:t xml:space="preserve">液压驱动电梯  </w:t>
            </w:r>
          </w:p>
          <w:p w14:paraId="73590DB6" w14:textId="2ED59F14" w:rsidR="00E058AB" w:rsidRPr="002E6F6A" w:rsidRDefault="00E058AB" w:rsidP="00E1017A">
            <w:pPr>
              <w:rPr>
                <w:rFonts w:ascii="宋体" w:hAnsi="宋体" w:cs="宋体"/>
                <w:sz w:val="18"/>
                <w:szCs w:val="18"/>
              </w:rPr>
            </w:pPr>
            <w:r w:rsidRPr="002E6F6A">
              <w:rPr>
                <w:rFonts w:ascii="宋体" w:hAnsi="Webdings" w:cs="Webdings"/>
                <w:bCs/>
                <w:sz w:val="18"/>
                <w:szCs w:val="18"/>
              </w:rPr>
              <w:sym w:font="Webdings" w:char="0063"/>
            </w:r>
            <w:r w:rsidRPr="002E6F6A">
              <w:rPr>
                <w:rFonts w:ascii="宋体" w:hAnsi="宋体" w:cs="宋体" w:hint="eastAsia"/>
                <w:sz w:val="18"/>
                <w:szCs w:val="18"/>
              </w:rPr>
              <w:t>自动扶梯与自动人行道</w:t>
            </w:r>
            <w:r w:rsidR="00E1017A" w:rsidRPr="002E6F6A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2E6F6A">
              <w:rPr>
                <w:rFonts w:ascii="宋体" w:hAnsi="Webdings" w:cs="Webdings"/>
                <w:bCs/>
                <w:sz w:val="18"/>
                <w:szCs w:val="18"/>
              </w:rPr>
              <w:sym w:font="Webdings" w:char="0063"/>
            </w:r>
            <w:r w:rsidRPr="002E6F6A">
              <w:rPr>
                <w:rFonts w:ascii="宋体" w:hAnsi="Webdings" w:cs="Webdings" w:hint="eastAsia"/>
                <w:bCs/>
                <w:sz w:val="18"/>
                <w:szCs w:val="18"/>
              </w:rPr>
              <w:t>其它类型电梯（</w:t>
            </w:r>
            <w:r w:rsidRPr="002E6F6A">
              <w:rPr>
                <w:rFonts w:ascii="宋体" w:hAnsi="Webdings" w:cs="Webdings"/>
                <w:bCs/>
                <w:sz w:val="18"/>
                <w:szCs w:val="18"/>
              </w:rPr>
              <w:sym w:font="Webdings" w:char="0063"/>
            </w:r>
            <w:r w:rsidRPr="002E6F6A">
              <w:rPr>
                <w:rFonts w:ascii="宋体" w:hAnsi="宋体" w:cs="宋体" w:hint="eastAsia"/>
                <w:bCs/>
                <w:sz w:val="18"/>
                <w:szCs w:val="18"/>
              </w:rPr>
              <w:t xml:space="preserve">杂物电梯  </w:t>
            </w:r>
            <w:r w:rsidRPr="002E6F6A">
              <w:rPr>
                <w:rFonts w:ascii="宋体" w:hAnsi="Webdings" w:cs="Webdings"/>
                <w:bCs/>
                <w:sz w:val="18"/>
                <w:szCs w:val="18"/>
              </w:rPr>
              <w:sym w:font="Webdings" w:char="0063"/>
            </w:r>
            <w:r w:rsidRPr="002E6F6A">
              <w:rPr>
                <w:rFonts w:ascii="宋体" w:hAnsi="宋体" w:cs="宋体" w:hint="eastAsia"/>
                <w:sz w:val="18"/>
                <w:szCs w:val="18"/>
              </w:rPr>
              <w:t xml:space="preserve">防爆电梯 </w:t>
            </w:r>
            <w:r w:rsidRPr="002E6F6A">
              <w:rPr>
                <w:rFonts w:ascii="宋体" w:hAnsi="Webdings" w:cs="Webdings"/>
                <w:bCs/>
                <w:sz w:val="18"/>
                <w:szCs w:val="18"/>
              </w:rPr>
              <w:sym w:font="Webdings" w:char="0063"/>
            </w:r>
            <w:r w:rsidRPr="002E6F6A">
              <w:rPr>
                <w:rFonts w:ascii="宋体" w:hAnsi="宋体" w:cs="宋体" w:hint="eastAsia"/>
                <w:sz w:val="18"/>
                <w:szCs w:val="18"/>
              </w:rPr>
              <w:t>消防</w:t>
            </w:r>
            <w:r w:rsidR="00E1691D" w:rsidRPr="002E6F6A">
              <w:rPr>
                <w:rFonts w:ascii="宋体" w:hAnsi="宋体" w:cs="宋体" w:hint="eastAsia"/>
                <w:sz w:val="18"/>
                <w:szCs w:val="18"/>
              </w:rPr>
              <w:t>员</w:t>
            </w:r>
            <w:r w:rsidRPr="002E6F6A">
              <w:rPr>
                <w:rFonts w:ascii="宋体" w:hAnsi="宋体" w:cs="宋体" w:hint="eastAsia"/>
                <w:sz w:val="18"/>
                <w:szCs w:val="18"/>
              </w:rPr>
              <w:t>电梯 ）</w:t>
            </w:r>
          </w:p>
        </w:tc>
      </w:tr>
      <w:tr w:rsidR="002E6F6A" w:rsidRPr="002E6F6A" w14:paraId="433B23A5" w14:textId="77777777">
        <w:trPr>
          <w:trHeight w:val="461"/>
          <w:jc w:val="center"/>
        </w:trPr>
        <w:tc>
          <w:tcPr>
            <w:tcW w:w="18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D3C7D8" w14:textId="54B1AA10" w:rsidR="00E058AB" w:rsidRPr="002E6F6A" w:rsidRDefault="00403133" w:rsidP="003600A3">
            <w:pPr>
              <w:ind w:right="-108"/>
              <w:jc w:val="center"/>
              <w:rPr>
                <w:rFonts w:ascii="宋体" w:hAnsi="宋体" w:cs="宋体"/>
                <w:szCs w:val="21"/>
              </w:rPr>
            </w:pPr>
            <w:r w:rsidRPr="002E6F6A">
              <w:rPr>
                <w:rFonts w:ascii="宋体" w:hAnsi="宋体" w:cs="宋体" w:hint="eastAsia"/>
                <w:szCs w:val="21"/>
              </w:rPr>
              <w:t>产品</w:t>
            </w:r>
            <w:r w:rsidR="00E058AB" w:rsidRPr="002E6F6A">
              <w:rPr>
                <w:rFonts w:ascii="宋体" w:hAnsi="宋体" w:cs="宋体" w:hint="eastAsia"/>
                <w:szCs w:val="21"/>
              </w:rPr>
              <w:t>编号</w:t>
            </w:r>
          </w:p>
        </w:tc>
        <w:tc>
          <w:tcPr>
            <w:tcW w:w="7651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BA6A5FF" w14:textId="77777777" w:rsidR="00E058AB" w:rsidRPr="002E6F6A" w:rsidRDefault="00E058AB" w:rsidP="00E1017A">
            <w:pPr>
              <w:rPr>
                <w:rFonts w:ascii="宋体" w:hAnsi="宋体" w:cs="宋体"/>
                <w:szCs w:val="21"/>
              </w:rPr>
            </w:pPr>
          </w:p>
        </w:tc>
      </w:tr>
      <w:tr w:rsidR="002E6F6A" w:rsidRPr="002E6F6A" w14:paraId="67C5EFA7" w14:textId="77777777">
        <w:trPr>
          <w:trHeight w:val="461"/>
          <w:jc w:val="center"/>
        </w:trPr>
        <w:tc>
          <w:tcPr>
            <w:tcW w:w="18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D33C18" w14:textId="77777777" w:rsidR="00E058AB" w:rsidRPr="002E6F6A" w:rsidRDefault="00E058AB" w:rsidP="003600A3">
            <w:pPr>
              <w:ind w:right="-108"/>
              <w:jc w:val="center"/>
              <w:rPr>
                <w:rFonts w:ascii="宋体" w:hAnsi="宋体" w:cs="宋体"/>
                <w:szCs w:val="21"/>
              </w:rPr>
            </w:pPr>
            <w:r w:rsidRPr="002E6F6A">
              <w:rPr>
                <w:rFonts w:ascii="宋体" w:hAnsi="宋体" w:cs="宋体" w:hint="eastAsia"/>
                <w:szCs w:val="21"/>
              </w:rPr>
              <w:t>本次检验联系人</w:t>
            </w:r>
          </w:p>
        </w:tc>
        <w:tc>
          <w:tcPr>
            <w:tcW w:w="392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B545AE" w14:textId="77777777" w:rsidR="00E058AB" w:rsidRPr="002E6F6A" w:rsidRDefault="00E058AB" w:rsidP="00E1017A">
            <w:pPr>
              <w:ind w:firstLineChars="50" w:firstLine="105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3ED955" w14:textId="77777777" w:rsidR="00E058AB" w:rsidRPr="002E6F6A" w:rsidRDefault="00E058AB" w:rsidP="00E1017A">
            <w:pPr>
              <w:ind w:right="210"/>
              <w:jc w:val="center"/>
              <w:rPr>
                <w:rFonts w:ascii="宋体" w:hAnsi="宋体" w:cs="宋体"/>
                <w:szCs w:val="21"/>
              </w:rPr>
            </w:pPr>
            <w:r w:rsidRPr="002E6F6A">
              <w:rPr>
                <w:rFonts w:ascii="宋体" w:hAnsi="宋体" w:cs="宋体" w:hint="eastAsia"/>
                <w:szCs w:val="21"/>
              </w:rPr>
              <w:t>联系手机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F2489C3" w14:textId="77777777" w:rsidR="00E058AB" w:rsidRPr="002E6F6A" w:rsidRDefault="00E058AB" w:rsidP="00E1017A">
            <w:pPr>
              <w:rPr>
                <w:rFonts w:ascii="宋体" w:hAnsi="宋体" w:cs="宋体"/>
                <w:szCs w:val="21"/>
              </w:rPr>
            </w:pPr>
          </w:p>
        </w:tc>
      </w:tr>
      <w:tr w:rsidR="002E6F6A" w:rsidRPr="002E6F6A" w14:paraId="679F0CC6" w14:textId="77777777">
        <w:trPr>
          <w:trHeight w:val="455"/>
          <w:jc w:val="center"/>
        </w:trPr>
        <w:tc>
          <w:tcPr>
            <w:tcW w:w="1814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D693" w14:textId="77777777" w:rsidR="00E058AB" w:rsidRPr="002E6F6A" w:rsidRDefault="00E058AB" w:rsidP="003600A3">
            <w:pPr>
              <w:jc w:val="center"/>
              <w:rPr>
                <w:rFonts w:ascii="宋体" w:hAnsi="宋体" w:cs="宋体"/>
                <w:szCs w:val="21"/>
              </w:rPr>
            </w:pPr>
            <w:r w:rsidRPr="002E6F6A">
              <w:rPr>
                <w:rFonts w:ascii="宋体" w:hAnsi="宋体" w:cs="宋体" w:hint="eastAsia"/>
                <w:szCs w:val="21"/>
              </w:rPr>
              <w:t>报告领取方式</w:t>
            </w:r>
          </w:p>
        </w:tc>
        <w:tc>
          <w:tcPr>
            <w:tcW w:w="765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3F9761" w14:textId="77777777" w:rsidR="00E058AB" w:rsidRPr="002E6F6A" w:rsidRDefault="00FF490F" w:rsidP="00E1017A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2E6F6A">
              <w:rPr>
                <w:rFonts w:ascii="宋体" w:hAnsi="宋体" w:cs="宋体" w:hint="eastAsia"/>
                <w:szCs w:val="21"/>
              </w:rPr>
              <w:t xml:space="preserve">□电子邮箱  </w:t>
            </w:r>
            <w:r w:rsidR="00E058AB" w:rsidRPr="002E6F6A">
              <w:rPr>
                <w:rFonts w:ascii="宋体" w:hAnsi="宋体" w:cs="宋体" w:hint="eastAsia"/>
                <w:szCs w:val="21"/>
              </w:rPr>
              <w:t>□窗口领取  □快递邮寄（到付）</w:t>
            </w:r>
            <w:r w:rsidR="00E058AB" w:rsidRPr="002E6F6A">
              <w:rPr>
                <w:rFonts w:ascii="宋体" w:hAnsi="宋体" w:cs="宋体"/>
                <w:szCs w:val="21"/>
              </w:rPr>
              <w:t xml:space="preserve"> </w:t>
            </w:r>
          </w:p>
        </w:tc>
      </w:tr>
      <w:tr w:rsidR="002E6F6A" w:rsidRPr="002E6F6A" w14:paraId="6C1F2514" w14:textId="77777777">
        <w:trPr>
          <w:trHeight w:val="409"/>
          <w:jc w:val="center"/>
        </w:trPr>
        <w:tc>
          <w:tcPr>
            <w:tcW w:w="1814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EC08" w14:textId="77777777" w:rsidR="00E058AB" w:rsidRPr="002E6F6A" w:rsidRDefault="00E058AB" w:rsidP="003600A3">
            <w:pPr>
              <w:jc w:val="center"/>
              <w:rPr>
                <w:rFonts w:ascii="宋体" w:hAnsi="宋体" w:cs="宋体"/>
                <w:szCs w:val="21"/>
              </w:rPr>
            </w:pPr>
            <w:r w:rsidRPr="002E6F6A">
              <w:rPr>
                <w:rFonts w:ascii="宋体" w:hAnsi="宋体" w:cs="宋体" w:hint="eastAsia"/>
                <w:szCs w:val="21"/>
              </w:rPr>
              <w:t>申报单位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A0E286" w14:textId="308D403A" w:rsidR="00E058AB" w:rsidRPr="002E6F6A" w:rsidRDefault="00E058AB" w:rsidP="00E1017A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2E6F6A">
              <w:rPr>
                <w:rFonts w:ascii="宋体" w:hAnsi="宋体" w:cs="宋体" w:hint="eastAsia"/>
                <w:szCs w:val="21"/>
              </w:rPr>
              <w:t>□施工单位  □使用单位 □其</w:t>
            </w:r>
            <w:r w:rsidR="002E6F6A" w:rsidRPr="002E6F6A">
              <w:rPr>
                <w:rFonts w:ascii="宋体" w:hAnsi="宋体" w:cs="宋体" w:hint="eastAsia"/>
                <w:szCs w:val="21"/>
              </w:rPr>
              <w:t>他</w:t>
            </w:r>
            <w:r w:rsidRPr="002E6F6A">
              <w:rPr>
                <w:rFonts w:ascii="宋体" w:hAnsi="宋体" w:cs="宋体" w:hint="eastAsia"/>
                <w:szCs w:val="21"/>
              </w:rPr>
              <w:t>：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1EEC92" w14:textId="77777777" w:rsidR="00E058AB" w:rsidRPr="002E6F6A" w:rsidRDefault="00E058AB" w:rsidP="00E1017A">
            <w:pPr>
              <w:jc w:val="center"/>
              <w:rPr>
                <w:rFonts w:ascii="宋体" w:hAnsi="宋体" w:cs="宋体"/>
                <w:szCs w:val="21"/>
              </w:rPr>
            </w:pPr>
            <w:r w:rsidRPr="002E6F6A">
              <w:rPr>
                <w:rFonts w:ascii="宋体" w:hAnsi="宋体" w:cs="宋体" w:hint="eastAsia"/>
                <w:szCs w:val="21"/>
              </w:rPr>
              <w:t>申报人</w:t>
            </w: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667839" w14:textId="77777777" w:rsidR="00E058AB" w:rsidRPr="002E6F6A" w:rsidRDefault="00E058AB" w:rsidP="00E1017A">
            <w:pPr>
              <w:rPr>
                <w:rFonts w:ascii="宋体" w:hAnsi="宋体" w:cs="宋体"/>
                <w:szCs w:val="21"/>
              </w:rPr>
            </w:pPr>
          </w:p>
        </w:tc>
      </w:tr>
      <w:tr w:rsidR="002E6F6A" w:rsidRPr="002E6F6A" w14:paraId="7184BF7F" w14:textId="77777777">
        <w:trPr>
          <w:trHeight w:val="469"/>
          <w:jc w:val="center"/>
        </w:trPr>
        <w:tc>
          <w:tcPr>
            <w:tcW w:w="1814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7292" w14:textId="77777777" w:rsidR="00E058AB" w:rsidRPr="002E6F6A" w:rsidRDefault="00E058AB" w:rsidP="003600A3">
            <w:pPr>
              <w:jc w:val="center"/>
              <w:rPr>
                <w:rFonts w:ascii="宋体" w:hAnsi="宋体" w:cs="宋体"/>
                <w:szCs w:val="21"/>
              </w:rPr>
            </w:pPr>
            <w:r w:rsidRPr="002E6F6A">
              <w:rPr>
                <w:rFonts w:ascii="宋体" w:hAnsi="宋体" w:cs="宋体" w:hint="eastAsia"/>
                <w:szCs w:val="21"/>
              </w:rPr>
              <w:t>申报说明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DDF9B8" w14:textId="77777777" w:rsidR="00E058AB" w:rsidRPr="002E6F6A" w:rsidRDefault="00E058AB" w:rsidP="00E1017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C1E7E7" w14:textId="77777777" w:rsidR="00E058AB" w:rsidRPr="002E6F6A" w:rsidRDefault="00E058AB" w:rsidP="00E1017A">
            <w:pPr>
              <w:jc w:val="center"/>
              <w:rPr>
                <w:rFonts w:ascii="宋体" w:hAnsi="宋体" w:cs="宋体"/>
                <w:szCs w:val="21"/>
              </w:rPr>
            </w:pPr>
            <w:r w:rsidRPr="002E6F6A">
              <w:rPr>
                <w:rFonts w:ascii="宋体" w:hAnsi="宋体" w:cs="宋体" w:hint="eastAsia"/>
                <w:szCs w:val="21"/>
              </w:rPr>
              <w:t>申报时间</w:t>
            </w: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EA7484" w14:textId="77777777" w:rsidR="00E058AB" w:rsidRPr="002E6F6A" w:rsidRDefault="00E058AB" w:rsidP="00E1017A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2E6F6A">
              <w:rPr>
                <w:rFonts w:ascii="宋体" w:hAnsi="宋体" w:cs="宋体" w:hint="eastAsia"/>
                <w:szCs w:val="21"/>
              </w:rPr>
              <w:t xml:space="preserve">       年    月   日</w:t>
            </w:r>
          </w:p>
        </w:tc>
      </w:tr>
      <w:tr w:rsidR="002E6F6A" w:rsidRPr="002E6F6A" w14:paraId="368CD234" w14:textId="77777777" w:rsidTr="00312E2C">
        <w:trPr>
          <w:cantSplit/>
          <w:trHeight w:val="243"/>
          <w:jc w:val="center"/>
        </w:trPr>
        <w:tc>
          <w:tcPr>
            <w:tcW w:w="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5949" w14:textId="77777777" w:rsidR="00E058AB" w:rsidRPr="002E6F6A" w:rsidRDefault="00E058A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F998" w14:textId="77777777" w:rsidR="00E058AB" w:rsidRPr="002E6F6A" w:rsidRDefault="00E058A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2E6F6A"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721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1F46" w14:textId="77777777" w:rsidR="00E058AB" w:rsidRPr="002E6F6A" w:rsidRDefault="00E058A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2E6F6A">
              <w:rPr>
                <w:rFonts w:ascii="宋体" w:hAnsi="宋体" w:cs="宋体" w:hint="eastAsia"/>
                <w:b/>
                <w:bCs/>
                <w:szCs w:val="21"/>
              </w:rPr>
              <w:t>资料名称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9F38" w14:textId="77777777" w:rsidR="00E058AB" w:rsidRPr="002E6F6A" w:rsidRDefault="00E058A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2E6F6A">
              <w:rPr>
                <w:rFonts w:ascii="宋体" w:hAnsi="宋体" w:cs="宋体" w:hint="eastAsia"/>
                <w:b/>
                <w:bCs/>
                <w:szCs w:val="21"/>
              </w:rPr>
              <w:t>份数</w:t>
            </w:r>
          </w:p>
        </w:tc>
      </w:tr>
      <w:tr w:rsidR="002E6F6A" w:rsidRPr="002E6F6A" w14:paraId="5543930C" w14:textId="77777777" w:rsidTr="0086366A">
        <w:trPr>
          <w:cantSplit/>
          <w:trHeight w:val="309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8EAD5" w14:textId="00F8E9A3" w:rsidR="00495F60" w:rsidRPr="002E6F6A" w:rsidRDefault="00495F60" w:rsidP="00BD701F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2E6F6A">
              <w:rPr>
                <w:rFonts w:ascii="宋体" w:hAnsi="宋体" w:hint="eastAsia"/>
                <w:bCs/>
                <w:szCs w:val="21"/>
              </w:rPr>
              <w:t>制造资料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D454" w14:textId="4CC26F1E" w:rsidR="00495F60" w:rsidRPr="002E6F6A" w:rsidRDefault="00495F60" w:rsidP="00BD701F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2E6F6A"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7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8617" w14:textId="1848F728" w:rsidR="00495F60" w:rsidRPr="002E6F6A" w:rsidRDefault="00495F60" w:rsidP="00BD701F">
            <w:pPr>
              <w:spacing w:line="240" w:lineRule="atLeast"/>
              <w:rPr>
                <w:rFonts w:ascii="宋体" w:hAnsi="宋体"/>
                <w:bCs/>
                <w:sz w:val="18"/>
                <w:szCs w:val="18"/>
              </w:rPr>
            </w:pPr>
            <w:r w:rsidRPr="002E6F6A">
              <w:rPr>
                <w:rFonts w:ascii="宋体" w:hAnsi="宋体" w:hint="eastAsia"/>
                <w:bCs/>
                <w:sz w:val="18"/>
                <w:szCs w:val="18"/>
              </w:rPr>
              <w:t>型式试验证书，包括整机、主要部件</w:t>
            </w:r>
            <w:r w:rsidRPr="002E6F6A">
              <w:rPr>
                <w:rFonts w:ascii="宋体" w:hAnsi="宋体"/>
                <w:bCs/>
                <w:sz w:val="18"/>
                <w:szCs w:val="18"/>
              </w:rPr>
              <w:t>[</w:t>
            </w:r>
            <w:r w:rsidRPr="002E6F6A">
              <w:rPr>
                <w:rFonts w:ascii="宋体" w:hAnsi="宋体" w:hint="eastAsia"/>
                <w:bCs/>
                <w:sz w:val="18"/>
                <w:szCs w:val="18"/>
              </w:rPr>
              <w:t>注1</w:t>
            </w:r>
            <w:r w:rsidRPr="002E6F6A">
              <w:rPr>
                <w:rFonts w:ascii="宋体" w:hAnsi="宋体"/>
                <w:bCs/>
                <w:sz w:val="18"/>
                <w:szCs w:val="18"/>
              </w:rPr>
              <w:t>]</w:t>
            </w:r>
            <w:r w:rsidRPr="002E6F6A">
              <w:rPr>
                <w:rFonts w:ascii="宋体" w:hAnsi="宋体" w:hint="eastAsia"/>
                <w:bCs/>
                <w:sz w:val="18"/>
                <w:szCs w:val="18"/>
              </w:rPr>
              <w:t>和安全保护装置[注2</w:t>
            </w:r>
            <w:r w:rsidRPr="002E6F6A">
              <w:rPr>
                <w:rFonts w:ascii="宋体" w:hAnsi="宋体"/>
                <w:bCs/>
                <w:sz w:val="18"/>
                <w:szCs w:val="18"/>
              </w:rPr>
              <w:t>]</w:t>
            </w:r>
            <w:r w:rsidRPr="002E6F6A">
              <w:rPr>
                <w:rFonts w:ascii="宋体" w:hAnsi="宋体" w:hint="eastAsia"/>
                <w:bCs/>
                <w:sz w:val="18"/>
                <w:szCs w:val="18"/>
              </w:rPr>
              <w:t>的型式试验证书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CB2C8" w14:textId="3CDFBBB9" w:rsidR="00495F60" w:rsidRPr="002E6F6A" w:rsidRDefault="00495F60" w:rsidP="00BD701F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2E6F6A" w:rsidRPr="002E6F6A" w14:paraId="63F829D9" w14:textId="77777777" w:rsidTr="00DD52EC">
        <w:trPr>
          <w:cantSplit/>
          <w:jc w:val="center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B1C68" w14:textId="77777777" w:rsidR="00495F60" w:rsidRPr="002E6F6A" w:rsidRDefault="00495F60" w:rsidP="00BD701F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C894" w14:textId="5486A6E3" w:rsidR="00495F60" w:rsidRPr="002E6F6A" w:rsidRDefault="00495F60" w:rsidP="00BD701F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2E6F6A"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7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2DFC" w14:textId="672C73BE" w:rsidR="00495F60" w:rsidRPr="002E6F6A" w:rsidRDefault="00495F60" w:rsidP="00BD701F">
            <w:pPr>
              <w:spacing w:line="240" w:lineRule="atLeast"/>
              <w:rPr>
                <w:rFonts w:ascii="宋体" w:hAnsi="宋体"/>
                <w:bCs/>
                <w:sz w:val="18"/>
                <w:szCs w:val="18"/>
              </w:rPr>
            </w:pPr>
            <w:r w:rsidRPr="002E6F6A">
              <w:rPr>
                <w:rFonts w:ascii="宋体" w:hAnsi="宋体" w:hint="eastAsia"/>
                <w:bCs/>
                <w:sz w:val="18"/>
                <w:szCs w:val="18"/>
              </w:rPr>
              <w:t>限速器、渐进式安全钳、破裂阀的调试证书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E169" w14:textId="77777777" w:rsidR="00495F60" w:rsidRPr="002E6F6A" w:rsidRDefault="00495F60" w:rsidP="00BD701F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2E6F6A" w:rsidRPr="002E6F6A" w14:paraId="41E6258B" w14:textId="77777777" w:rsidTr="00DD52EC">
        <w:trPr>
          <w:cantSplit/>
          <w:jc w:val="center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D46CD" w14:textId="77777777" w:rsidR="00495F60" w:rsidRPr="002E6F6A" w:rsidRDefault="00495F60" w:rsidP="00BD701F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233A" w14:textId="4CBD27A8" w:rsidR="00495F60" w:rsidRPr="002E6F6A" w:rsidRDefault="00495F60" w:rsidP="00BD701F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2E6F6A"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7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85CF" w14:textId="5B14866E" w:rsidR="00495F60" w:rsidRPr="002E6F6A" w:rsidRDefault="00495F60" w:rsidP="00BD701F">
            <w:pPr>
              <w:spacing w:line="240" w:lineRule="atLeast"/>
              <w:rPr>
                <w:rFonts w:ascii="宋体" w:hAnsi="宋体"/>
                <w:bCs/>
                <w:sz w:val="18"/>
                <w:szCs w:val="18"/>
              </w:rPr>
            </w:pPr>
            <w:r w:rsidRPr="002E6F6A">
              <w:rPr>
                <w:rFonts w:ascii="宋体" w:hAnsi="宋体" w:hint="eastAsia"/>
                <w:bCs/>
                <w:sz w:val="18"/>
                <w:szCs w:val="18"/>
              </w:rPr>
              <w:t>安装使用维护保养说明书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7C9C" w14:textId="7DC68EFD" w:rsidR="00495F60" w:rsidRPr="002E6F6A" w:rsidRDefault="00495F60" w:rsidP="00BD701F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2E6F6A" w:rsidRPr="002E6F6A" w14:paraId="08861977" w14:textId="77777777" w:rsidTr="00DD52EC">
        <w:trPr>
          <w:cantSplit/>
          <w:jc w:val="center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7173" w14:textId="77777777" w:rsidR="00495F60" w:rsidRPr="002E6F6A" w:rsidRDefault="00495F60" w:rsidP="00BD701F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1714" w14:textId="0FA74607" w:rsidR="00495F60" w:rsidRPr="002E6F6A" w:rsidRDefault="00495F60" w:rsidP="00BD701F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2E6F6A"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7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69B9" w14:textId="7B0329C0" w:rsidR="00495F60" w:rsidRPr="002E6F6A" w:rsidRDefault="00495F60" w:rsidP="00BD701F">
            <w:pPr>
              <w:spacing w:line="240" w:lineRule="atLeast"/>
              <w:rPr>
                <w:rFonts w:ascii="宋体" w:hAnsi="宋体"/>
                <w:bCs/>
                <w:sz w:val="18"/>
                <w:szCs w:val="18"/>
              </w:rPr>
            </w:pPr>
            <w:r w:rsidRPr="002E6F6A">
              <w:rPr>
                <w:rFonts w:ascii="宋体" w:hAnsi="宋体" w:hint="eastAsia"/>
                <w:bCs/>
                <w:sz w:val="18"/>
                <w:szCs w:val="18"/>
              </w:rPr>
              <w:t>整机质量证明文件</w:t>
            </w:r>
            <w:r w:rsidR="00E1017A" w:rsidRPr="002E6F6A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 w:rsidR="003174FA" w:rsidRPr="002E6F6A">
              <w:rPr>
                <w:rFonts w:ascii="宋体" w:hAnsi="宋体" w:hint="eastAsia"/>
                <w:bCs/>
                <w:sz w:val="18"/>
                <w:szCs w:val="18"/>
              </w:rPr>
              <w:t>（需提供复印件存档）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ADC5" w14:textId="52E2901C" w:rsidR="00495F60" w:rsidRPr="002E6F6A" w:rsidRDefault="00495F60" w:rsidP="00BD701F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2E6F6A" w:rsidRPr="002E6F6A" w14:paraId="0767D54B" w14:textId="77777777" w:rsidTr="00DD52EC">
        <w:trPr>
          <w:cantSplit/>
          <w:jc w:val="center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15C0A" w14:textId="77777777" w:rsidR="00495F60" w:rsidRPr="002E6F6A" w:rsidRDefault="00495F60" w:rsidP="00495F60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A447" w14:textId="782EC5ED" w:rsidR="00495F60" w:rsidRPr="002E6F6A" w:rsidRDefault="00495F60" w:rsidP="00495F60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2E6F6A"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7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1DEB" w14:textId="7BA2C080" w:rsidR="00495F60" w:rsidRPr="002E6F6A" w:rsidRDefault="00495F60" w:rsidP="00495F60">
            <w:pPr>
              <w:spacing w:line="240" w:lineRule="atLeast"/>
              <w:rPr>
                <w:rFonts w:ascii="宋体" w:hAnsi="宋体"/>
                <w:bCs/>
                <w:sz w:val="18"/>
                <w:szCs w:val="18"/>
              </w:rPr>
            </w:pPr>
            <w:r w:rsidRPr="002E6F6A">
              <w:rPr>
                <w:rFonts w:ascii="宋体" w:hAnsi="宋体"/>
                <w:bCs/>
                <w:sz w:val="18"/>
                <w:szCs w:val="18"/>
              </w:rPr>
              <w:t>扶手带破断强度试验报告(适用于公共交通型</w:t>
            </w:r>
            <w:r w:rsidRPr="002E6F6A">
              <w:rPr>
                <w:rFonts w:ascii="宋体" w:hAnsi="宋体" w:hint="eastAsia"/>
                <w:bCs/>
                <w:sz w:val="18"/>
                <w:szCs w:val="18"/>
              </w:rPr>
              <w:t>自动扶梯与自动人行道）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B051" w14:textId="77777777" w:rsidR="00495F60" w:rsidRPr="002E6F6A" w:rsidRDefault="00495F60" w:rsidP="00495F60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2E6F6A" w:rsidRPr="002E6F6A" w14:paraId="3B71530B" w14:textId="77777777" w:rsidTr="00DD52EC">
        <w:trPr>
          <w:cantSplit/>
          <w:jc w:val="center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0699E" w14:textId="77777777" w:rsidR="003174FA" w:rsidRPr="002E6F6A" w:rsidRDefault="003174FA" w:rsidP="00495F60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C93C" w14:textId="23801AAF" w:rsidR="003174FA" w:rsidRPr="002E6F6A" w:rsidRDefault="00E53D05" w:rsidP="00495F60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2E6F6A">
              <w:rPr>
                <w:rFonts w:ascii="宋体" w:hAnsi="宋体" w:hint="eastAsia"/>
                <w:bCs/>
                <w:szCs w:val="21"/>
              </w:rPr>
              <w:t>6</w:t>
            </w:r>
          </w:p>
        </w:tc>
        <w:tc>
          <w:tcPr>
            <w:tcW w:w="7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DFF0" w14:textId="0ED0C4FC" w:rsidR="003174FA" w:rsidRPr="002E6F6A" w:rsidRDefault="003174FA" w:rsidP="00495F60">
            <w:pPr>
              <w:spacing w:line="240" w:lineRule="atLeast"/>
              <w:rPr>
                <w:rFonts w:ascii="宋体" w:hAnsi="宋体"/>
                <w:bCs/>
                <w:sz w:val="18"/>
                <w:szCs w:val="18"/>
              </w:rPr>
            </w:pPr>
            <w:r w:rsidRPr="002E6F6A">
              <w:rPr>
                <w:rFonts w:ascii="宋体" w:hAnsi="宋体" w:hint="eastAsia"/>
                <w:bCs/>
                <w:sz w:val="18"/>
                <w:szCs w:val="18"/>
              </w:rPr>
              <w:t>玻璃护壁板的钢化玻璃证明（适用于自动扶梯与自动人行道）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A533" w14:textId="77777777" w:rsidR="003174FA" w:rsidRPr="002E6F6A" w:rsidRDefault="003174FA" w:rsidP="00495F60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2E6F6A" w:rsidRPr="002E6F6A" w14:paraId="7A55E199" w14:textId="77777777" w:rsidTr="00DD52EC">
        <w:trPr>
          <w:cantSplit/>
          <w:jc w:val="center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E0D6" w14:textId="77777777" w:rsidR="00495F60" w:rsidRPr="002E6F6A" w:rsidRDefault="00495F60" w:rsidP="00495F60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58EA" w14:textId="1B186584" w:rsidR="00495F60" w:rsidRPr="002E6F6A" w:rsidRDefault="00E53D05" w:rsidP="00495F60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2E6F6A">
              <w:rPr>
                <w:rFonts w:ascii="宋体" w:hAnsi="宋体"/>
                <w:bCs/>
                <w:szCs w:val="21"/>
              </w:rPr>
              <w:t>7</w:t>
            </w:r>
          </w:p>
        </w:tc>
        <w:tc>
          <w:tcPr>
            <w:tcW w:w="7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0DC8" w14:textId="3C62D212" w:rsidR="00495F60" w:rsidRPr="002E6F6A" w:rsidRDefault="003174FA" w:rsidP="00495F60">
            <w:pPr>
              <w:spacing w:line="240" w:lineRule="atLeast"/>
              <w:rPr>
                <w:rFonts w:ascii="宋体" w:hAnsi="宋体"/>
                <w:bCs/>
                <w:sz w:val="18"/>
                <w:szCs w:val="18"/>
              </w:rPr>
            </w:pPr>
            <w:r w:rsidRPr="002E6F6A">
              <w:rPr>
                <w:rFonts w:ascii="宋体" w:hAnsi="宋体" w:hint="eastAsia"/>
                <w:bCs/>
                <w:sz w:val="18"/>
                <w:szCs w:val="18"/>
              </w:rPr>
              <w:t>其他说明，</w:t>
            </w:r>
            <w:r w:rsidR="00495F60" w:rsidRPr="002E6F6A">
              <w:rPr>
                <w:rFonts w:ascii="宋体" w:hAnsi="宋体"/>
                <w:bCs/>
                <w:sz w:val="18"/>
                <w:szCs w:val="18"/>
              </w:rPr>
              <w:t>包括采用一根悬挂装置的防护说明，是否允许人员进入杂物电梯机房、井道、底坑和轿顶的说明</w:t>
            </w:r>
            <w:r w:rsidR="00495F60" w:rsidRPr="002E6F6A">
              <w:rPr>
                <w:rFonts w:ascii="宋体" w:hAnsi="宋体" w:hint="eastAsia"/>
                <w:bCs/>
                <w:sz w:val="18"/>
                <w:szCs w:val="18"/>
              </w:rPr>
              <w:t>（</w:t>
            </w:r>
            <w:r w:rsidR="0086366A" w:rsidRPr="002E6F6A">
              <w:rPr>
                <w:rFonts w:ascii="宋体" w:hAnsi="宋体" w:hint="eastAsia"/>
                <w:bCs/>
                <w:sz w:val="18"/>
                <w:szCs w:val="18"/>
              </w:rPr>
              <w:t>适用于</w:t>
            </w:r>
            <w:r w:rsidR="00495F60" w:rsidRPr="002E6F6A">
              <w:rPr>
                <w:rFonts w:ascii="宋体" w:hAnsi="宋体" w:hint="eastAsia"/>
                <w:bCs/>
                <w:sz w:val="18"/>
                <w:szCs w:val="18"/>
              </w:rPr>
              <w:t>杂物</w:t>
            </w:r>
            <w:r w:rsidRPr="002E6F6A">
              <w:rPr>
                <w:rFonts w:ascii="宋体" w:hAnsi="宋体" w:hint="eastAsia"/>
                <w:bCs/>
                <w:sz w:val="18"/>
                <w:szCs w:val="18"/>
              </w:rPr>
              <w:t>电</w:t>
            </w:r>
            <w:r w:rsidR="00495F60" w:rsidRPr="002E6F6A">
              <w:rPr>
                <w:rFonts w:ascii="宋体" w:hAnsi="宋体" w:hint="eastAsia"/>
                <w:bCs/>
                <w:sz w:val="18"/>
                <w:szCs w:val="18"/>
              </w:rPr>
              <w:t>梯）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8666" w14:textId="77777777" w:rsidR="00495F60" w:rsidRPr="002E6F6A" w:rsidRDefault="00495F60" w:rsidP="00495F60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2E6F6A" w:rsidRPr="002E6F6A" w14:paraId="00EDA769" w14:textId="77777777" w:rsidTr="0086366A">
        <w:trPr>
          <w:cantSplit/>
          <w:trHeight w:val="427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49526" w14:textId="2D07A2D1" w:rsidR="00495F60" w:rsidRPr="002E6F6A" w:rsidRDefault="00495F60" w:rsidP="00495F60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2E6F6A">
              <w:rPr>
                <w:rFonts w:ascii="宋体" w:hAnsi="宋体" w:hint="eastAsia"/>
                <w:bCs/>
                <w:szCs w:val="21"/>
              </w:rPr>
              <w:t>安装资料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9857" w14:textId="6AFE53FA" w:rsidR="00495F60" w:rsidRPr="002E6F6A" w:rsidRDefault="00E53D05" w:rsidP="00495F60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2E6F6A">
              <w:rPr>
                <w:rFonts w:ascii="宋体" w:hAnsi="宋体"/>
                <w:bCs/>
                <w:szCs w:val="21"/>
              </w:rPr>
              <w:t>8</w:t>
            </w:r>
          </w:p>
        </w:tc>
        <w:tc>
          <w:tcPr>
            <w:tcW w:w="7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D30E" w14:textId="4B3A8A4B" w:rsidR="00495F60" w:rsidRPr="002E6F6A" w:rsidRDefault="00495F60" w:rsidP="00495F60">
            <w:pPr>
              <w:spacing w:line="240" w:lineRule="atLeast"/>
              <w:rPr>
                <w:rFonts w:ascii="宋体" w:hAnsi="宋体"/>
                <w:bCs/>
                <w:sz w:val="18"/>
                <w:szCs w:val="18"/>
              </w:rPr>
            </w:pPr>
            <w:r w:rsidRPr="002E6F6A">
              <w:rPr>
                <w:rFonts w:ascii="宋体" w:hAnsi="宋体" w:hint="eastAsia"/>
                <w:bCs/>
                <w:sz w:val="18"/>
                <w:szCs w:val="18"/>
              </w:rPr>
              <w:t>变更设计证明文件(适用于发生设计变更时)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99BDF" w14:textId="77777777" w:rsidR="00495F60" w:rsidRPr="002E6F6A" w:rsidRDefault="00495F60" w:rsidP="00495F60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2E6F6A" w:rsidRPr="002E6F6A" w14:paraId="59D2256B" w14:textId="77777777" w:rsidTr="002E6F6A">
        <w:trPr>
          <w:cantSplit/>
          <w:trHeight w:val="414"/>
          <w:jc w:val="center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1EE2" w14:textId="77777777" w:rsidR="00495F60" w:rsidRPr="002E6F6A" w:rsidRDefault="00495F60" w:rsidP="00495F60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90AE" w14:textId="299BF99B" w:rsidR="00495F60" w:rsidRPr="002E6F6A" w:rsidRDefault="00E53D05" w:rsidP="00495F60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2E6F6A">
              <w:rPr>
                <w:rFonts w:ascii="宋体" w:hAnsi="宋体"/>
                <w:bCs/>
                <w:szCs w:val="21"/>
              </w:rPr>
              <w:t>9</w:t>
            </w:r>
          </w:p>
        </w:tc>
        <w:tc>
          <w:tcPr>
            <w:tcW w:w="7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640F" w14:textId="15FF671D" w:rsidR="00495F60" w:rsidRPr="002E6F6A" w:rsidRDefault="00495F60" w:rsidP="00495F60">
            <w:pPr>
              <w:spacing w:line="240" w:lineRule="atLeast"/>
              <w:rPr>
                <w:rFonts w:ascii="宋体" w:hAnsi="宋体"/>
                <w:bCs/>
                <w:sz w:val="18"/>
                <w:szCs w:val="18"/>
              </w:rPr>
            </w:pPr>
            <w:r w:rsidRPr="002E6F6A">
              <w:rPr>
                <w:rFonts w:ascii="宋体" w:hAnsi="宋体" w:hint="eastAsia"/>
                <w:bCs/>
                <w:sz w:val="18"/>
                <w:szCs w:val="18"/>
              </w:rPr>
              <w:t>安装自检报告，由整机制造单位(或者进口电梯的国内代理商)出具或者盖章确认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4572" w14:textId="532C6D71" w:rsidR="00495F60" w:rsidRPr="002E6F6A" w:rsidRDefault="00495F60" w:rsidP="00495F60">
            <w:pPr>
              <w:spacing w:line="240" w:lineRule="atLeast"/>
              <w:rPr>
                <w:rFonts w:ascii="宋体" w:hAnsi="宋体" w:cs="宋体"/>
                <w:szCs w:val="21"/>
              </w:rPr>
            </w:pPr>
          </w:p>
        </w:tc>
      </w:tr>
      <w:tr w:rsidR="002E6F6A" w:rsidRPr="002E6F6A" w14:paraId="1307C742" w14:textId="77777777" w:rsidTr="002E6F6A">
        <w:trPr>
          <w:cantSplit/>
          <w:trHeight w:val="486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1807" w14:textId="2C0A8762" w:rsidR="00495F60" w:rsidRPr="002E6F6A" w:rsidRDefault="00495F60" w:rsidP="00495F60">
            <w:pPr>
              <w:rPr>
                <w:rFonts w:ascii="宋体" w:hAnsi="宋体"/>
                <w:bCs/>
                <w:szCs w:val="21"/>
              </w:rPr>
            </w:pPr>
            <w:r w:rsidRPr="002E6F6A">
              <w:rPr>
                <w:rFonts w:ascii="宋体" w:hAnsi="宋体" w:hint="eastAsia"/>
                <w:bCs/>
                <w:szCs w:val="21"/>
              </w:rPr>
              <w:t>改造或者重大修理资料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8A27" w14:textId="4B6A02D5" w:rsidR="00495F60" w:rsidRPr="002E6F6A" w:rsidRDefault="00E53D05" w:rsidP="00495F60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2E6F6A">
              <w:rPr>
                <w:rFonts w:ascii="宋体" w:hAnsi="宋体"/>
                <w:bCs/>
                <w:szCs w:val="21"/>
              </w:rPr>
              <w:t>10</w:t>
            </w:r>
          </w:p>
        </w:tc>
        <w:tc>
          <w:tcPr>
            <w:tcW w:w="72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CF74" w14:textId="1359A023" w:rsidR="00495F60" w:rsidRPr="002E6F6A" w:rsidRDefault="00495F60" w:rsidP="00495F60">
            <w:pPr>
              <w:spacing w:line="240" w:lineRule="atLeast"/>
              <w:rPr>
                <w:rFonts w:ascii="宋体" w:hAnsi="宋体"/>
                <w:bCs/>
                <w:sz w:val="18"/>
                <w:szCs w:val="18"/>
              </w:rPr>
            </w:pPr>
            <w:r w:rsidRPr="002E6F6A">
              <w:rPr>
                <w:rFonts w:ascii="宋体" w:hAnsi="宋体" w:hint="eastAsia"/>
                <w:bCs/>
                <w:sz w:val="18"/>
                <w:szCs w:val="18"/>
              </w:rPr>
              <w:t>加装或者更换的各主要部件和安全保护装置的型式试验证书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24E5B0E" w14:textId="77777777" w:rsidR="00495F60" w:rsidRPr="002E6F6A" w:rsidRDefault="00495F60" w:rsidP="00495F60">
            <w:pPr>
              <w:spacing w:line="240" w:lineRule="atLeast"/>
              <w:rPr>
                <w:rFonts w:ascii="宋体" w:hAnsi="宋体" w:cs="宋体"/>
                <w:szCs w:val="21"/>
              </w:rPr>
            </w:pPr>
          </w:p>
        </w:tc>
      </w:tr>
      <w:tr w:rsidR="002E6F6A" w:rsidRPr="002E6F6A" w14:paraId="68A18CAB" w14:textId="77777777" w:rsidTr="002E6F6A">
        <w:trPr>
          <w:cantSplit/>
          <w:jc w:val="center"/>
        </w:trPr>
        <w:tc>
          <w:tcPr>
            <w:tcW w:w="503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4C20" w14:textId="0994C9B3" w:rsidR="00495F60" w:rsidRPr="002E6F6A" w:rsidRDefault="00495F60" w:rsidP="00495F60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30FC" w14:textId="17C33083" w:rsidR="00495F60" w:rsidRPr="002E6F6A" w:rsidRDefault="00E53D05" w:rsidP="00495F60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2E6F6A">
              <w:rPr>
                <w:rFonts w:ascii="宋体" w:hAnsi="宋体"/>
                <w:bCs/>
                <w:szCs w:val="21"/>
              </w:rPr>
              <w:t>11</w:t>
            </w:r>
          </w:p>
        </w:tc>
        <w:tc>
          <w:tcPr>
            <w:tcW w:w="7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CE5D" w14:textId="3A8A3D4C" w:rsidR="00495F60" w:rsidRPr="002E6F6A" w:rsidRDefault="00495F60" w:rsidP="00495F60">
            <w:pPr>
              <w:spacing w:line="240" w:lineRule="atLeast"/>
              <w:rPr>
                <w:rFonts w:ascii="宋体" w:hAnsi="宋体"/>
                <w:bCs/>
                <w:sz w:val="18"/>
                <w:szCs w:val="18"/>
              </w:rPr>
            </w:pPr>
            <w:r w:rsidRPr="002E6F6A">
              <w:rPr>
                <w:rFonts w:ascii="宋体" w:hAnsi="宋体" w:hint="eastAsia"/>
                <w:bCs/>
                <w:sz w:val="18"/>
                <w:szCs w:val="18"/>
              </w:rPr>
              <w:t>加装或者更换的限速器、渐进式安全钳、破裂阀的调试证书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8E50" w14:textId="77777777" w:rsidR="00495F60" w:rsidRPr="002E6F6A" w:rsidRDefault="00495F60" w:rsidP="00495F60">
            <w:pPr>
              <w:spacing w:line="240" w:lineRule="atLeast"/>
              <w:rPr>
                <w:rFonts w:ascii="宋体" w:hAnsi="宋体" w:cs="宋体"/>
                <w:szCs w:val="21"/>
              </w:rPr>
            </w:pPr>
          </w:p>
        </w:tc>
      </w:tr>
      <w:tr w:rsidR="002E6F6A" w:rsidRPr="002E6F6A" w14:paraId="2DF1283F" w14:textId="77777777" w:rsidTr="002E6F6A">
        <w:trPr>
          <w:cantSplit/>
          <w:trHeight w:val="1154"/>
          <w:jc w:val="center"/>
        </w:trPr>
        <w:tc>
          <w:tcPr>
            <w:tcW w:w="503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B066" w14:textId="1581116D" w:rsidR="00495F60" w:rsidRPr="002E6F6A" w:rsidRDefault="00495F60" w:rsidP="00495F60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0CFA" w14:textId="678B3275" w:rsidR="00495F60" w:rsidRPr="002E6F6A" w:rsidRDefault="00E53D05" w:rsidP="00495F60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2E6F6A">
              <w:rPr>
                <w:rFonts w:ascii="宋体" w:hAnsi="宋体"/>
                <w:bCs/>
                <w:szCs w:val="21"/>
              </w:rPr>
              <w:t>12</w:t>
            </w:r>
          </w:p>
        </w:tc>
        <w:tc>
          <w:tcPr>
            <w:tcW w:w="7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C650" w14:textId="4BE49C83" w:rsidR="00495F60" w:rsidRPr="002E6F6A" w:rsidRDefault="00495F60" w:rsidP="00495F60">
            <w:pPr>
              <w:spacing w:line="240" w:lineRule="atLeast"/>
              <w:rPr>
                <w:rFonts w:ascii="宋体" w:hAnsi="宋体"/>
                <w:bCs/>
                <w:sz w:val="18"/>
                <w:szCs w:val="18"/>
              </w:rPr>
            </w:pPr>
            <w:r w:rsidRPr="002E6F6A">
              <w:rPr>
                <w:rFonts w:ascii="宋体" w:hAnsi="宋体" w:hint="eastAsia"/>
                <w:bCs/>
                <w:sz w:val="18"/>
                <w:szCs w:val="18"/>
              </w:rPr>
              <w:t>安装使用维护保养说明书(补充件)，根据改造或者重大修理情况增补的相关安装、使用和维护保养说明(改造或者重大修理涉及制动器的，有制动器的维护保养内容，如拆解、清洁、润滑、更换等)，应急救援说明，以及符合T</w:t>
            </w:r>
            <w:r w:rsidRPr="002E6F6A">
              <w:rPr>
                <w:rFonts w:ascii="宋体" w:hAnsi="宋体"/>
                <w:bCs/>
                <w:sz w:val="18"/>
                <w:szCs w:val="18"/>
              </w:rPr>
              <w:t>SG7001-2023</w:t>
            </w:r>
            <w:r w:rsidRPr="002E6F6A">
              <w:rPr>
                <w:rFonts w:ascii="宋体" w:hAnsi="宋体" w:hint="eastAsia"/>
                <w:bCs/>
                <w:sz w:val="18"/>
                <w:szCs w:val="18"/>
              </w:rPr>
              <w:t>附件A表A1-1的相关声明(改造或者重大修理涉及时)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C235" w14:textId="77777777" w:rsidR="00495F60" w:rsidRPr="002E6F6A" w:rsidRDefault="00495F60" w:rsidP="00495F60">
            <w:pPr>
              <w:spacing w:line="240" w:lineRule="atLeast"/>
              <w:rPr>
                <w:rFonts w:ascii="宋体" w:hAnsi="宋体" w:cs="宋体"/>
                <w:szCs w:val="21"/>
              </w:rPr>
            </w:pPr>
          </w:p>
        </w:tc>
      </w:tr>
      <w:tr w:rsidR="002E6F6A" w:rsidRPr="002E6F6A" w14:paraId="523563A1" w14:textId="77777777" w:rsidTr="002E6F6A">
        <w:trPr>
          <w:cantSplit/>
          <w:jc w:val="center"/>
        </w:trPr>
        <w:tc>
          <w:tcPr>
            <w:tcW w:w="503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19B0" w14:textId="77777777" w:rsidR="00495F60" w:rsidRPr="002E6F6A" w:rsidRDefault="00495F60" w:rsidP="00495F60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5BAA" w14:textId="48BD701A" w:rsidR="00495F60" w:rsidRPr="002E6F6A" w:rsidRDefault="00E53D05" w:rsidP="00495F60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2E6F6A">
              <w:rPr>
                <w:rFonts w:ascii="宋体" w:hAnsi="宋体"/>
                <w:bCs/>
                <w:szCs w:val="21"/>
              </w:rPr>
              <w:t>13</w:t>
            </w:r>
          </w:p>
        </w:tc>
        <w:tc>
          <w:tcPr>
            <w:tcW w:w="7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7751" w14:textId="15E32E33" w:rsidR="00495F60" w:rsidRPr="002E6F6A" w:rsidRDefault="00495F60" w:rsidP="00495F60">
            <w:pPr>
              <w:spacing w:line="240" w:lineRule="atLeast"/>
              <w:rPr>
                <w:rFonts w:ascii="宋体" w:hAnsi="宋体"/>
                <w:bCs/>
                <w:sz w:val="18"/>
                <w:szCs w:val="18"/>
              </w:rPr>
            </w:pPr>
            <w:r w:rsidRPr="002E6F6A">
              <w:rPr>
                <w:rFonts w:ascii="宋体" w:hAnsi="宋体" w:hint="eastAsia"/>
                <w:bCs/>
                <w:sz w:val="18"/>
                <w:szCs w:val="18"/>
              </w:rPr>
              <w:t>改造或者重大修理自检报告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205D" w14:textId="77777777" w:rsidR="00495F60" w:rsidRPr="002E6F6A" w:rsidRDefault="00495F60" w:rsidP="00495F60">
            <w:pPr>
              <w:spacing w:line="240" w:lineRule="atLeast"/>
              <w:rPr>
                <w:rFonts w:ascii="宋体" w:hAnsi="宋体" w:cs="宋体"/>
                <w:szCs w:val="21"/>
              </w:rPr>
            </w:pPr>
          </w:p>
        </w:tc>
      </w:tr>
      <w:tr w:rsidR="002E6F6A" w:rsidRPr="002E6F6A" w14:paraId="39797FFE" w14:textId="77777777" w:rsidTr="002E6F6A">
        <w:trPr>
          <w:cantSplit/>
          <w:jc w:val="center"/>
        </w:trPr>
        <w:tc>
          <w:tcPr>
            <w:tcW w:w="503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CCE4" w14:textId="77777777" w:rsidR="0086366A" w:rsidRPr="002E6F6A" w:rsidRDefault="0086366A" w:rsidP="0086366A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4D66" w14:textId="37A1C7C3" w:rsidR="0086366A" w:rsidRPr="002E6F6A" w:rsidRDefault="00E53D05" w:rsidP="0086366A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2E6F6A">
              <w:rPr>
                <w:rFonts w:ascii="宋体" w:hAnsi="宋体"/>
                <w:bCs/>
                <w:szCs w:val="21"/>
              </w:rPr>
              <w:t>14</w:t>
            </w:r>
          </w:p>
        </w:tc>
        <w:tc>
          <w:tcPr>
            <w:tcW w:w="7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2496" w14:textId="47A9874D" w:rsidR="0086366A" w:rsidRPr="002E6F6A" w:rsidRDefault="0086366A" w:rsidP="0086366A">
            <w:pPr>
              <w:spacing w:line="240" w:lineRule="atLeast"/>
              <w:rPr>
                <w:rFonts w:ascii="宋体" w:hAnsi="宋体"/>
                <w:bCs/>
                <w:sz w:val="18"/>
                <w:szCs w:val="18"/>
              </w:rPr>
            </w:pPr>
            <w:r w:rsidRPr="002E6F6A">
              <w:rPr>
                <w:rFonts w:ascii="宋体" w:hAnsi="宋体" w:hint="eastAsia"/>
                <w:bCs/>
                <w:sz w:val="18"/>
                <w:szCs w:val="18"/>
              </w:rPr>
              <w:t>改造或者重大修理质量证明文件</w:t>
            </w:r>
            <w:r w:rsidR="00E53D05" w:rsidRPr="002E6F6A">
              <w:rPr>
                <w:rFonts w:ascii="宋体" w:hAnsi="宋体" w:hint="eastAsia"/>
                <w:bCs/>
                <w:sz w:val="18"/>
                <w:szCs w:val="18"/>
              </w:rPr>
              <w:t>（需提供原件存档）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62DD" w14:textId="77777777" w:rsidR="0086366A" w:rsidRPr="002E6F6A" w:rsidRDefault="0086366A" w:rsidP="0086366A">
            <w:pPr>
              <w:spacing w:line="240" w:lineRule="atLeast"/>
              <w:rPr>
                <w:rFonts w:ascii="宋体" w:hAnsi="宋体" w:cs="宋体"/>
                <w:szCs w:val="21"/>
              </w:rPr>
            </w:pPr>
          </w:p>
        </w:tc>
      </w:tr>
    </w:tbl>
    <w:p w14:paraId="09D4EB9F" w14:textId="2224394A" w:rsidR="00E058AB" w:rsidRPr="002E6F6A" w:rsidRDefault="00E058AB" w:rsidP="003174FA">
      <w:pPr>
        <w:snapToGrid w:val="0"/>
        <w:spacing w:line="440" w:lineRule="exact"/>
        <w:ind w:leftChars="-294" w:left="-617" w:firstLineChars="274" w:firstLine="578"/>
        <w:rPr>
          <w:rFonts w:ascii="宋体" w:hAnsi="宋体" w:cs="宋体"/>
          <w:b/>
          <w:bCs/>
          <w:spacing w:val="-10"/>
          <w:szCs w:val="21"/>
          <w:shd w:val="clear" w:color="auto" w:fill="FFFFFF"/>
        </w:rPr>
      </w:pPr>
      <w:r w:rsidRPr="002E6F6A">
        <w:rPr>
          <w:rFonts w:ascii="宋体" w:hAnsi="宋体" w:cs="宋体" w:hint="eastAsia"/>
          <w:b/>
          <w:bCs/>
          <w:szCs w:val="21"/>
          <w:shd w:val="clear" w:color="auto" w:fill="FFFFFF"/>
        </w:rPr>
        <w:t>资料</w:t>
      </w:r>
      <w:r w:rsidR="0086366A" w:rsidRPr="002E6F6A">
        <w:rPr>
          <w:rFonts w:ascii="宋体" w:hAnsi="宋体" w:cs="宋体" w:hint="eastAsia"/>
          <w:b/>
          <w:bCs/>
          <w:szCs w:val="21"/>
          <w:shd w:val="clear" w:color="auto" w:fill="FFFFFF"/>
        </w:rPr>
        <w:t>接收</w:t>
      </w:r>
      <w:r w:rsidRPr="002E6F6A">
        <w:rPr>
          <w:rFonts w:ascii="宋体" w:hAnsi="宋体" w:cs="宋体" w:hint="eastAsia"/>
          <w:b/>
          <w:bCs/>
          <w:szCs w:val="21"/>
          <w:shd w:val="clear" w:color="auto" w:fill="FFFFFF"/>
        </w:rPr>
        <w:t>情况：</w:t>
      </w:r>
      <w:r w:rsidRPr="002E6F6A">
        <w:rPr>
          <w:rFonts w:ascii="宋体" w:hAnsi="Webdings" w:cs="Webdings"/>
          <w:b/>
          <w:bCs/>
          <w:szCs w:val="21"/>
          <w:shd w:val="clear" w:color="auto" w:fill="FFFFFF"/>
        </w:rPr>
        <w:sym w:font="Webdings" w:char="0063"/>
      </w:r>
      <w:r w:rsidRPr="002E6F6A">
        <w:rPr>
          <w:rFonts w:ascii="宋体" w:hAnsi="宋体" w:cs="宋体" w:hint="eastAsia"/>
          <w:b/>
          <w:bCs/>
          <w:szCs w:val="21"/>
          <w:shd w:val="clear" w:color="auto" w:fill="FFFFFF"/>
        </w:rPr>
        <w:t xml:space="preserve">齐全   </w:t>
      </w:r>
      <w:r w:rsidRPr="002E6F6A">
        <w:rPr>
          <w:rFonts w:ascii="宋体" w:hAnsi="Webdings" w:cs="Webdings"/>
          <w:b/>
          <w:bCs/>
          <w:szCs w:val="21"/>
          <w:shd w:val="clear" w:color="auto" w:fill="FFFFFF"/>
        </w:rPr>
        <w:sym w:font="Webdings" w:char="0063"/>
      </w:r>
      <w:r w:rsidRPr="002E6F6A">
        <w:rPr>
          <w:rFonts w:ascii="宋体" w:hAnsi="宋体" w:cs="宋体" w:hint="eastAsia"/>
          <w:b/>
          <w:bCs/>
          <w:szCs w:val="21"/>
          <w:shd w:val="clear" w:color="auto" w:fill="FFFFFF"/>
        </w:rPr>
        <w:t>欠</w:t>
      </w:r>
      <w:r w:rsidRPr="002E6F6A">
        <w:rPr>
          <w:rFonts w:ascii="宋体" w:hAnsi="宋体" w:cs="宋体" w:hint="eastAsia"/>
          <w:b/>
          <w:bCs/>
          <w:szCs w:val="21"/>
          <w:u w:val="single"/>
          <w:shd w:val="clear" w:color="auto" w:fill="FFFFFF"/>
        </w:rPr>
        <w:t xml:space="preserve">              </w:t>
      </w:r>
      <w:r w:rsidRPr="002E6F6A">
        <w:rPr>
          <w:rFonts w:ascii="宋体" w:hAnsi="宋体" w:cs="宋体" w:hint="eastAsia"/>
          <w:b/>
          <w:bCs/>
          <w:szCs w:val="21"/>
          <w:shd w:val="clear" w:color="auto" w:fill="FFFFFF"/>
        </w:rPr>
        <w:t xml:space="preserve">项， </w:t>
      </w:r>
      <w:r w:rsidRPr="002E6F6A">
        <w:rPr>
          <w:rFonts w:ascii="宋体" w:hAnsi="宋体" w:cs="宋体" w:hint="eastAsia"/>
          <w:b/>
          <w:bCs/>
          <w:spacing w:val="-10"/>
          <w:szCs w:val="21"/>
          <w:shd w:val="clear" w:color="auto" w:fill="FFFFFF"/>
        </w:rPr>
        <w:t>收件人：</w:t>
      </w:r>
      <w:r w:rsidRPr="002E6F6A">
        <w:rPr>
          <w:rFonts w:ascii="宋体" w:hAnsi="宋体" w:cs="宋体" w:hint="eastAsia"/>
          <w:spacing w:val="-10"/>
          <w:szCs w:val="21"/>
          <w:u w:val="single"/>
          <w:shd w:val="clear" w:color="auto" w:fill="FFFFFF"/>
        </w:rPr>
        <w:t xml:space="preserve">           </w:t>
      </w:r>
      <w:r w:rsidRPr="002E6F6A">
        <w:rPr>
          <w:rFonts w:ascii="宋体" w:hAnsi="宋体" w:cs="宋体" w:hint="eastAsia"/>
          <w:spacing w:val="-10"/>
          <w:szCs w:val="21"/>
          <w:shd w:val="clear" w:color="auto" w:fill="FFFFFF"/>
        </w:rPr>
        <w:t xml:space="preserve">  </w:t>
      </w:r>
      <w:r w:rsidR="0086366A" w:rsidRPr="002E6F6A">
        <w:rPr>
          <w:rFonts w:ascii="宋体" w:hAnsi="宋体" w:cs="宋体"/>
          <w:spacing w:val="-10"/>
          <w:szCs w:val="21"/>
          <w:shd w:val="clear" w:color="auto" w:fill="FFFFFF"/>
        </w:rPr>
        <w:t xml:space="preserve">  </w:t>
      </w:r>
      <w:r w:rsidRPr="002E6F6A">
        <w:rPr>
          <w:rFonts w:ascii="宋体" w:hAnsi="宋体" w:cs="宋体" w:hint="eastAsia"/>
          <w:spacing w:val="-10"/>
          <w:szCs w:val="21"/>
          <w:shd w:val="clear" w:color="auto" w:fill="FFFFFF"/>
        </w:rPr>
        <w:t xml:space="preserve"> </w:t>
      </w:r>
      <w:r w:rsidRPr="002E6F6A">
        <w:rPr>
          <w:rFonts w:ascii="宋体" w:hAnsi="宋体" w:cs="宋体" w:hint="eastAsia"/>
          <w:b/>
          <w:bCs/>
          <w:spacing w:val="-10"/>
          <w:szCs w:val="21"/>
          <w:shd w:val="clear" w:color="auto" w:fill="FFFFFF"/>
        </w:rPr>
        <w:t xml:space="preserve">年 </w:t>
      </w:r>
      <w:r w:rsidR="0086366A" w:rsidRPr="002E6F6A">
        <w:rPr>
          <w:rFonts w:ascii="宋体" w:hAnsi="宋体" w:cs="宋体"/>
          <w:b/>
          <w:bCs/>
          <w:spacing w:val="-10"/>
          <w:szCs w:val="21"/>
          <w:shd w:val="clear" w:color="auto" w:fill="FFFFFF"/>
        </w:rPr>
        <w:t xml:space="preserve"> </w:t>
      </w:r>
      <w:r w:rsidRPr="002E6F6A">
        <w:rPr>
          <w:rFonts w:ascii="宋体" w:hAnsi="宋体" w:cs="宋体" w:hint="eastAsia"/>
          <w:b/>
          <w:bCs/>
          <w:spacing w:val="-10"/>
          <w:szCs w:val="21"/>
          <w:shd w:val="clear" w:color="auto" w:fill="FFFFFF"/>
        </w:rPr>
        <w:t xml:space="preserve"> 月 </w:t>
      </w:r>
      <w:r w:rsidR="0086366A" w:rsidRPr="002E6F6A">
        <w:rPr>
          <w:rFonts w:ascii="宋体" w:hAnsi="宋体" w:cs="宋体"/>
          <w:b/>
          <w:bCs/>
          <w:spacing w:val="-10"/>
          <w:szCs w:val="21"/>
          <w:shd w:val="clear" w:color="auto" w:fill="FFFFFF"/>
        </w:rPr>
        <w:t xml:space="preserve">  </w:t>
      </w:r>
      <w:r w:rsidRPr="002E6F6A">
        <w:rPr>
          <w:rFonts w:ascii="宋体" w:hAnsi="宋体" w:cs="宋体" w:hint="eastAsia"/>
          <w:b/>
          <w:bCs/>
          <w:spacing w:val="-10"/>
          <w:szCs w:val="21"/>
          <w:shd w:val="clear" w:color="auto" w:fill="FFFFFF"/>
        </w:rPr>
        <w:t>日</w:t>
      </w:r>
    </w:p>
    <w:p w14:paraId="485FE9AF" w14:textId="77777777" w:rsidR="00E058AB" w:rsidRPr="002E6F6A" w:rsidRDefault="00E058AB" w:rsidP="003174FA">
      <w:pPr>
        <w:snapToGrid w:val="0"/>
        <w:ind w:leftChars="-100" w:left="-210" w:firstLineChars="100" w:firstLine="211"/>
        <w:rPr>
          <w:rFonts w:ascii="宋体" w:hAnsi="宋体" w:cs="宋体"/>
          <w:b/>
          <w:bCs/>
          <w:spacing w:val="-10"/>
          <w:szCs w:val="21"/>
          <w:shd w:val="clear" w:color="auto" w:fill="FFFFFF"/>
        </w:rPr>
      </w:pPr>
      <w:r w:rsidRPr="002E6F6A">
        <w:rPr>
          <w:rFonts w:ascii="宋体" w:hAnsi="宋体" w:cs="宋体" w:hint="eastAsia"/>
          <w:b/>
          <w:bCs/>
          <w:szCs w:val="21"/>
          <w:shd w:val="clear" w:color="auto" w:fill="FFFFFF"/>
        </w:rPr>
        <w:t>补送</w:t>
      </w:r>
      <w:r w:rsidRPr="002E6F6A">
        <w:rPr>
          <w:rFonts w:ascii="宋体" w:hAnsi="宋体" w:cs="宋体" w:hint="eastAsia"/>
          <w:b/>
          <w:bCs/>
          <w:spacing w:val="-10"/>
          <w:szCs w:val="21"/>
          <w:shd w:val="clear" w:color="auto" w:fill="FFFFFF"/>
        </w:rPr>
        <w:t>收件人：</w:t>
      </w:r>
      <w:r w:rsidRPr="002E6F6A">
        <w:rPr>
          <w:rFonts w:ascii="宋体" w:hAnsi="宋体" w:cs="宋体" w:hint="eastAsia"/>
          <w:spacing w:val="-10"/>
          <w:szCs w:val="21"/>
          <w:u w:val="single"/>
          <w:shd w:val="clear" w:color="auto" w:fill="FFFFFF"/>
        </w:rPr>
        <w:t xml:space="preserve">               </w:t>
      </w:r>
      <w:r w:rsidRPr="002E6F6A">
        <w:rPr>
          <w:rFonts w:ascii="宋体" w:hAnsi="宋体" w:cs="宋体" w:hint="eastAsia"/>
          <w:spacing w:val="-10"/>
          <w:szCs w:val="21"/>
          <w:shd w:val="clear" w:color="auto" w:fill="FFFFFF"/>
        </w:rPr>
        <w:t xml:space="preserve">    </w:t>
      </w:r>
      <w:r w:rsidRPr="002E6F6A">
        <w:rPr>
          <w:rFonts w:ascii="宋体" w:hAnsi="宋体" w:cs="宋体" w:hint="eastAsia"/>
          <w:b/>
          <w:bCs/>
          <w:spacing w:val="-10"/>
          <w:szCs w:val="21"/>
          <w:shd w:val="clear" w:color="auto" w:fill="FFFFFF"/>
        </w:rPr>
        <w:t xml:space="preserve">年    月   日   </w:t>
      </w:r>
    </w:p>
    <w:p w14:paraId="3F4562BD" w14:textId="66F92F57" w:rsidR="00E058AB" w:rsidRPr="002E6F6A" w:rsidRDefault="00A76BCB">
      <w:pPr>
        <w:snapToGrid w:val="0"/>
        <w:ind w:leftChars="-100" w:left="-210"/>
        <w:rPr>
          <w:rFonts w:ascii="黑体" w:eastAsia="黑体" w:hAnsi="宋体" w:cs="黑体"/>
          <w:sz w:val="18"/>
          <w:szCs w:val="18"/>
          <w:shd w:val="clear" w:color="auto" w:fill="FFFFFF"/>
        </w:rPr>
      </w:pPr>
      <w:r w:rsidRPr="002E6F6A">
        <w:rPr>
          <w:rFonts w:ascii="黑体" w:eastAsia="黑体" w:hAnsi="宋体" w:cs="黑体" w:hint="eastAsia"/>
          <w:sz w:val="18"/>
          <w:szCs w:val="18"/>
          <w:shd w:val="clear" w:color="auto" w:fill="FFFFFF"/>
        </w:rPr>
        <w:t>注1：</w:t>
      </w:r>
      <w:r w:rsidR="00A366AA" w:rsidRPr="002E6F6A">
        <w:rPr>
          <w:rFonts w:ascii="黑体" w:eastAsia="黑体" w:hAnsi="宋体" w:cs="黑体"/>
          <w:sz w:val="18"/>
          <w:szCs w:val="18"/>
          <w:shd w:val="clear" w:color="auto" w:fill="FFFFFF"/>
        </w:rPr>
        <w:t>主要部件包括绳头组合、控制柜、层门、玻璃轿门、前置轿门(适用于斜行电梯)、玻璃轿壁、驱动主机(适用于曳引与强制驱动电梯)</w:t>
      </w:r>
      <w:r w:rsidR="003174FA" w:rsidRPr="002E6F6A">
        <w:rPr>
          <w:rFonts w:ascii="黑体" w:eastAsia="黑体" w:hAnsi="宋体" w:cs="黑体" w:hint="eastAsia"/>
          <w:sz w:val="18"/>
          <w:szCs w:val="18"/>
          <w:shd w:val="clear" w:color="auto" w:fill="FFFFFF"/>
        </w:rPr>
        <w:t>。</w:t>
      </w:r>
      <w:r w:rsidR="00A366AA" w:rsidRPr="002E6F6A">
        <w:rPr>
          <w:rFonts w:ascii="黑体" w:eastAsia="黑体" w:hAnsi="宋体" w:cs="黑体" w:hint="eastAsia"/>
          <w:sz w:val="18"/>
          <w:szCs w:val="18"/>
          <w:shd w:val="clear" w:color="auto" w:fill="FFFFFF"/>
        </w:rPr>
        <w:t>自动扶梯与自动人行道</w:t>
      </w:r>
      <w:r w:rsidR="00A366AA" w:rsidRPr="002E6F6A">
        <w:rPr>
          <w:rFonts w:ascii="黑体" w:eastAsia="黑体" w:hAnsi="宋体" w:cs="黑体"/>
          <w:sz w:val="18"/>
          <w:szCs w:val="18"/>
          <w:shd w:val="clear" w:color="auto" w:fill="FFFFFF"/>
        </w:rPr>
        <w:t>主要部件包括驱动主机、控制柜、梯级、踏板、梳齿支撑板、楼层板、梯级链、踏板链、滚轮</w:t>
      </w:r>
      <w:r w:rsidR="00A366AA" w:rsidRPr="002E6F6A">
        <w:rPr>
          <w:rFonts w:ascii="黑体" w:eastAsia="黑体" w:hAnsi="宋体" w:cs="黑体" w:hint="eastAsia"/>
          <w:sz w:val="18"/>
          <w:szCs w:val="18"/>
          <w:shd w:val="clear" w:color="auto" w:fill="FFFFFF"/>
        </w:rPr>
        <w:t>。</w:t>
      </w:r>
      <w:r w:rsidR="00CC16D8" w:rsidRPr="002E6F6A">
        <w:rPr>
          <w:rFonts w:ascii="黑体" w:eastAsia="黑体" w:hAnsi="宋体" w:cs="黑体" w:hint="eastAsia"/>
          <w:sz w:val="18"/>
          <w:szCs w:val="18"/>
          <w:shd w:val="clear" w:color="auto" w:fill="FFFFFF"/>
        </w:rPr>
        <w:t>杂物电梯主要部件包括绳头组合、控制柜、驱动主机（适用于曳引与强制驱动杂物电梯）</w:t>
      </w:r>
      <w:r w:rsidR="003174FA" w:rsidRPr="002E6F6A">
        <w:rPr>
          <w:rFonts w:ascii="黑体" w:eastAsia="黑体" w:hAnsi="宋体" w:cs="黑体" w:hint="eastAsia"/>
          <w:sz w:val="18"/>
          <w:szCs w:val="18"/>
          <w:shd w:val="clear" w:color="auto" w:fill="FFFFFF"/>
        </w:rPr>
        <w:t>。</w:t>
      </w:r>
    </w:p>
    <w:p w14:paraId="049FE5F2" w14:textId="705BE63F" w:rsidR="00E058AB" w:rsidRPr="002E6F6A" w:rsidRDefault="00A76BCB" w:rsidP="00E53D05">
      <w:pPr>
        <w:snapToGrid w:val="0"/>
        <w:ind w:leftChars="-100" w:left="-210"/>
      </w:pPr>
      <w:r w:rsidRPr="002E6F6A">
        <w:rPr>
          <w:rFonts w:ascii="黑体" w:eastAsia="黑体" w:hAnsi="宋体" w:cs="黑体" w:hint="eastAsia"/>
          <w:sz w:val="18"/>
          <w:szCs w:val="18"/>
          <w:shd w:val="clear" w:color="auto" w:fill="FFFFFF"/>
        </w:rPr>
        <w:t>注2：</w:t>
      </w:r>
      <w:r w:rsidR="00A366AA" w:rsidRPr="002E6F6A">
        <w:rPr>
          <w:rFonts w:ascii="黑体" w:eastAsia="黑体" w:hAnsi="宋体" w:cs="黑体"/>
          <w:sz w:val="18"/>
          <w:szCs w:val="18"/>
          <w:shd w:val="clear" w:color="auto" w:fill="FFFFFF"/>
        </w:rPr>
        <w:t>安全保护装置包括限速器、安全钳、缓冲器、门锁装置、轿厢(运载装置)上行超速保护装置</w:t>
      </w:r>
      <w:r w:rsidR="00CC16D8" w:rsidRPr="002E6F6A">
        <w:rPr>
          <w:rFonts w:ascii="黑体" w:eastAsia="黑体" w:hAnsi="宋体" w:cs="黑体" w:hint="eastAsia"/>
          <w:sz w:val="18"/>
          <w:szCs w:val="18"/>
          <w:shd w:val="clear" w:color="auto" w:fill="FFFFFF"/>
        </w:rPr>
        <w:t>（</w:t>
      </w:r>
      <w:r w:rsidR="00A366AA" w:rsidRPr="002E6F6A">
        <w:rPr>
          <w:rFonts w:ascii="黑体" w:eastAsia="黑体" w:hAnsi="宋体" w:cs="黑体"/>
          <w:sz w:val="18"/>
          <w:szCs w:val="18"/>
          <w:shd w:val="clear" w:color="auto" w:fill="FFFFFF"/>
        </w:rPr>
        <w:t>适用于</w:t>
      </w:r>
      <w:r w:rsidR="00CC16D8" w:rsidRPr="002E6F6A">
        <w:rPr>
          <w:rFonts w:ascii="黑体" w:eastAsia="黑体" w:hAnsi="宋体" w:cs="黑体" w:hint="eastAsia"/>
          <w:sz w:val="18"/>
          <w:szCs w:val="18"/>
          <w:shd w:val="clear" w:color="auto" w:fill="FFFFFF"/>
        </w:rPr>
        <w:t>曳</w:t>
      </w:r>
      <w:r w:rsidR="00A366AA" w:rsidRPr="002E6F6A">
        <w:rPr>
          <w:rFonts w:ascii="黑体" w:eastAsia="黑体" w:hAnsi="宋体" w:cs="黑体"/>
          <w:sz w:val="18"/>
          <w:szCs w:val="18"/>
          <w:shd w:val="clear" w:color="auto" w:fill="FFFFFF"/>
        </w:rPr>
        <w:t>引驱动电梯)、含有电子元件的安全电路、可编程电子安全相关系统、限速切断阀(适用于液压驱动电梯)、轿厢(运载装置)意外移动保护装置(适用于曳引与强制驱动非防爆电梯)</w:t>
      </w:r>
      <w:r w:rsidR="003174FA" w:rsidRPr="002E6F6A">
        <w:rPr>
          <w:rFonts w:ascii="黑体" w:eastAsia="黑体" w:hAnsi="宋体" w:cs="黑体" w:hint="eastAsia"/>
          <w:sz w:val="18"/>
          <w:szCs w:val="18"/>
          <w:shd w:val="clear" w:color="auto" w:fill="FFFFFF"/>
        </w:rPr>
        <w:t>。</w:t>
      </w:r>
      <w:r w:rsidR="00A366AA" w:rsidRPr="002E6F6A">
        <w:rPr>
          <w:rFonts w:ascii="黑体" w:eastAsia="黑体" w:hAnsi="宋体" w:cs="黑体" w:hint="eastAsia"/>
          <w:sz w:val="18"/>
          <w:szCs w:val="18"/>
          <w:shd w:val="clear" w:color="auto" w:fill="FFFFFF"/>
        </w:rPr>
        <w:t>自动扶梯与自动人行道</w:t>
      </w:r>
      <w:r w:rsidR="00A366AA" w:rsidRPr="002E6F6A">
        <w:rPr>
          <w:rFonts w:ascii="黑体" w:eastAsia="黑体" w:hAnsi="宋体" w:cs="黑体"/>
          <w:sz w:val="18"/>
          <w:szCs w:val="18"/>
          <w:shd w:val="clear" w:color="auto" w:fill="FFFFFF"/>
        </w:rPr>
        <w:t>安全保护装置包括含有电子元件的安全电路、可编程电子安全相关系统。</w:t>
      </w:r>
      <w:r w:rsidR="003174FA" w:rsidRPr="002E6F6A">
        <w:rPr>
          <w:rFonts w:ascii="黑体" w:eastAsia="黑体" w:hAnsi="宋体" w:cs="黑体" w:hint="eastAsia"/>
          <w:sz w:val="18"/>
          <w:szCs w:val="18"/>
          <w:shd w:val="clear" w:color="auto" w:fill="FFFFFF"/>
        </w:rPr>
        <w:t>杂物电梯安全保护装置包括限速器、安全钳、缓冲器、门锁装置（层门锁紧不需要电气证实的门锁装置除外）、含电子元件的安全电路、可编程电子安全相关系统、限速切断阀（适用于液压驱动杂物电梯）。</w:t>
      </w:r>
    </w:p>
    <w:p w14:paraId="201438E5" w14:textId="28C9EA76" w:rsidR="00E058AB" w:rsidRPr="00825404" w:rsidRDefault="00E058AB" w:rsidP="00825404">
      <w:pPr>
        <w:rPr>
          <w:rFonts w:eastAsia="仿宋_GB2312" w:hint="eastAsia"/>
          <w:bCs/>
          <w:sz w:val="28"/>
          <w:szCs w:val="28"/>
        </w:rPr>
      </w:pPr>
    </w:p>
    <w:sectPr w:rsidR="00E058AB" w:rsidRPr="00825404" w:rsidSect="00C32160">
      <w:headerReference w:type="default" r:id="rId8"/>
      <w:pgSz w:w="11906" w:h="16838"/>
      <w:pgMar w:top="851" w:right="851" w:bottom="851" w:left="1304" w:header="312" w:footer="851" w:gutter="17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B1796" w14:textId="77777777" w:rsidR="00C32160" w:rsidRDefault="00C32160" w:rsidP="00E058AB">
      <w:r>
        <w:separator/>
      </w:r>
    </w:p>
  </w:endnote>
  <w:endnote w:type="continuationSeparator" w:id="0">
    <w:p w14:paraId="564B7CB5" w14:textId="77777777" w:rsidR="00C32160" w:rsidRDefault="00C32160" w:rsidP="00E0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89CFD" w14:textId="77777777" w:rsidR="00C32160" w:rsidRDefault="00C32160" w:rsidP="00E058AB">
      <w:r>
        <w:separator/>
      </w:r>
    </w:p>
  </w:footnote>
  <w:footnote w:type="continuationSeparator" w:id="0">
    <w:p w14:paraId="2B4FF39F" w14:textId="77777777" w:rsidR="00C32160" w:rsidRDefault="00C32160" w:rsidP="00E05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8C38C" w14:textId="77777777" w:rsidR="00E058AB" w:rsidRDefault="00E058AB">
    <w:pPr>
      <w:pStyle w:val="a7"/>
      <w:pBdr>
        <w:bottom w:val="none" w:sz="0" w:space="0" w:color="auto"/>
      </w:pBdr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4933AC"/>
    <w:multiLevelType w:val="multilevel"/>
    <w:tmpl w:val="4D4933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41755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BD3"/>
    <w:rsid w:val="00031B3E"/>
    <w:rsid w:val="00033252"/>
    <w:rsid w:val="00044FA9"/>
    <w:rsid w:val="00057B8B"/>
    <w:rsid w:val="000613EB"/>
    <w:rsid w:val="00062BC4"/>
    <w:rsid w:val="00065A86"/>
    <w:rsid w:val="00065C4B"/>
    <w:rsid w:val="00074335"/>
    <w:rsid w:val="000A58FB"/>
    <w:rsid w:val="000C47E2"/>
    <w:rsid w:val="00114FE4"/>
    <w:rsid w:val="001167FC"/>
    <w:rsid w:val="00136332"/>
    <w:rsid w:val="00193466"/>
    <w:rsid w:val="001B7136"/>
    <w:rsid w:val="001F3ACF"/>
    <w:rsid w:val="00214572"/>
    <w:rsid w:val="00253E8E"/>
    <w:rsid w:val="00267DE0"/>
    <w:rsid w:val="00292FD7"/>
    <w:rsid w:val="00296A90"/>
    <w:rsid w:val="002C1C50"/>
    <w:rsid w:val="002C726B"/>
    <w:rsid w:val="002D49B2"/>
    <w:rsid w:val="002E19C1"/>
    <w:rsid w:val="002E6F6A"/>
    <w:rsid w:val="002F0AAE"/>
    <w:rsid w:val="002F0EF2"/>
    <w:rsid w:val="00302E16"/>
    <w:rsid w:val="003061A2"/>
    <w:rsid w:val="00312E2C"/>
    <w:rsid w:val="003174FA"/>
    <w:rsid w:val="0035334A"/>
    <w:rsid w:val="003600A3"/>
    <w:rsid w:val="003B7FBE"/>
    <w:rsid w:val="003D3C9B"/>
    <w:rsid w:val="00403133"/>
    <w:rsid w:val="00456AD7"/>
    <w:rsid w:val="0048022B"/>
    <w:rsid w:val="0049536B"/>
    <w:rsid w:val="00495F60"/>
    <w:rsid w:val="004C4FE4"/>
    <w:rsid w:val="00501481"/>
    <w:rsid w:val="00552D3C"/>
    <w:rsid w:val="00573A10"/>
    <w:rsid w:val="005A15C6"/>
    <w:rsid w:val="005D1168"/>
    <w:rsid w:val="005F29E9"/>
    <w:rsid w:val="005F461B"/>
    <w:rsid w:val="00601B78"/>
    <w:rsid w:val="0060579F"/>
    <w:rsid w:val="006367A9"/>
    <w:rsid w:val="0064734F"/>
    <w:rsid w:val="006838A3"/>
    <w:rsid w:val="006C3F0D"/>
    <w:rsid w:val="006E5729"/>
    <w:rsid w:val="0071100C"/>
    <w:rsid w:val="007219A6"/>
    <w:rsid w:val="00764AB2"/>
    <w:rsid w:val="00767543"/>
    <w:rsid w:val="00784822"/>
    <w:rsid w:val="00792E6A"/>
    <w:rsid w:val="007A0BEE"/>
    <w:rsid w:val="007A1B47"/>
    <w:rsid w:val="007D20B9"/>
    <w:rsid w:val="00805356"/>
    <w:rsid w:val="0081160F"/>
    <w:rsid w:val="00825404"/>
    <w:rsid w:val="0084029A"/>
    <w:rsid w:val="0084297F"/>
    <w:rsid w:val="008617C8"/>
    <w:rsid w:val="0086366A"/>
    <w:rsid w:val="00871F76"/>
    <w:rsid w:val="0087537A"/>
    <w:rsid w:val="00890EA6"/>
    <w:rsid w:val="008A0D50"/>
    <w:rsid w:val="008C5AD8"/>
    <w:rsid w:val="008F186B"/>
    <w:rsid w:val="008F25F0"/>
    <w:rsid w:val="009434C9"/>
    <w:rsid w:val="0094620C"/>
    <w:rsid w:val="00954072"/>
    <w:rsid w:val="0096143D"/>
    <w:rsid w:val="00970243"/>
    <w:rsid w:val="009A5306"/>
    <w:rsid w:val="009C12BC"/>
    <w:rsid w:val="009D517C"/>
    <w:rsid w:val="00A0660A"/>
    <w:rsid w:val="00A10441"/>
    <w:rsid w:val="00A1628D"/>
    <w:rsid w:val="00A366AA"/>
    <w:rsid w:val="00A45541"/>
    <w:rsid w:val="00A768BE"/>
    <w:rsid w:val="00A76971"/>
    <w:rsid w:val="00A76BCB"/>
    <w:rsid w:val="00AB4FA9"/>
    <w:rsid w:val="00AF1380"/>
    <w:rsid w:val="00B23FEB"/>
    <w:rsid w:val="00B34779"/>
    <w:rsid w:val="00B44017"/>
    <w:rsid w:val="00B664FC"/>
    <w:rsid w:val="00B8588F"/>
    <w:rsid w:val="00BB4230"/>
    <w:rsid w:val="00BD701F"/>
    <w:rsid w:val="00C32160"/>
    <w:rsid w:val="00C83F6F"/>
    <w:rsid w:val="00CA28B3"/>
    <w:rsid w:val="00CC16D8"/>
    <w:rsid w:val="00CE2C21"/>
    <w:rsid w:val="00D8631C"/>
    <w:rsid w:val="00DA613A"/>
    <w:rsid w:val="00E058AB"/>
    <w:rsid w:val="00E1017A"/>
    <w:rsid w:val="00E1228B"/>
    <w:rsid w:val="00E1691D"/>
    <w:rsid w:val="00E42879"/>
    <w:rsid w:val="00E46BD3"/>
    <w:rsid w:val="00E53D05"/>
    <w:rsid w:val="00F1244E"/>
    <w:rsid w:val="00F27C6D"/>
    <w:rsid w:val="00F42B8B"/>
    <w:rsid w:val="00F63CA0"/>
    <w:rsid w:val="00FB7ACD"/>
    <w:rsid w:val="00FE058B"/>
    <w:rsid w:val="00FE1CF3"/>
    <w:rsid w:val="00FE7389"/>
    <w:rsid w:val="00FF490F"/>
    <w:rsid w:val="60333D2E"/>
    <w:rsid w:val="7C6D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2B1E38D0"/>
  <w15:docId w15:val="{DF3F89B0-36F8-42F7-9217-F469C40B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4F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44FA9"/>
    <w:pPr>
      <w:spacing w:after="120" w:line="480" w:lineRule="auto"/>
      <w:ind w:leftChars="200" w:left="420"/>
    </w:pPr>
    <w:rPr>
      <w:szCs w:val="20"/>
    </w:rPr>
  </w:style>
  <w:style w:type="character" w:customStyle="1" w:styleId="20">
    <w:name w:val="正文文本缩进 2 字符"/>
    <w:basedOn w:val="a0"/>
    <w:link w:val="2"/>
    <w:rsid w:val="00044FA9"/>
    <w:rPr>
      <w:kern w:val="2"/>
      <w:sz w:val="21"/>
    </w:rPr>
  </w:style>
  <w:style w:type="paragraph" w:styleId="a3">
    <w:name w:val="Balloon Text"/>
    <w:basedOn w:val="a"/>
    <w:link w:val="a4"/>
    <w:rsid w:val="00044FA9"/>
    <w:rPr>
      <w:sz w:val="18"/>
      <w:szCs w:val="18"/>
    </w:rPr>
  </w:style>
  <w:style w:type="character" w:customStyle="1" w:styleId="a4">
    <w:name w:val="批注框文本 字符"/>
    <w:link w:val="a3"/>
    <w:rsid w:val="00044FA9"/>
    <w:rPr>
      <w:kern w:val="2"/>
      <w:sz w:val="18"/>
      <w:szCs w:val="18"/>
    </w:rPr>
  </w:style>
  <w:style w:type="paragraph" w:styleId="a5">
    <w:name w:val="footer"/>
    <w:basedOn w:val="a"/>
    <w:link w:val="a6"/>
    <w:rsid w:val="00044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044FA9"/>
    <w:rPr>
      <w:kern w:val="2"/>
      <w:sz w:val="18"/>
      <w:szCs w:val="18"/>
    </w:rPr>
  </w:style>
  <w:style w:type="paragraph" w:styleId="a7">
    <w:name w:val="header"/>
    <w:basedOn w:val="a"/>
    <w:rsid w:val="00044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9904C-87CE-4834-A7AE-9ADADE0C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215</Words>
  <Characters>1232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Company>Microsoft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曳引与强制驱动电梯竣工检验申报与受理单</dc:title>
  <dc:creator>Dell</dc:creator>
  <cp:lastModifiedBy>温柱权</cp:lastModifiedBy>
  <cp:revision>30</cp:revision>
  <cp:lastPrinted>2023-10-22T11:44:00Z</cp:lastPrinted>
  <dcterms:created xsi:type="dcterms:W3CDTF">2021-05-15T16:13:00Z</dcterms:created>
  <dcterms:modified xsi:type="dcterms:W3CDTF">2024-04-08T07:53:00Z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2D39B8EBF2C941FFAFA3B2BD487E4FF1</vt:lpwstr>
  </property>
</Properties>
</file>